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F" w:rsidRPr="0033057A" w:rsidRDefault="0020008F" w:rsidP="0020008F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B6C42" w:rsidRPr="0033057A" w:rsidRDefault="000B6C42" w:rsidP="000B6C42">
      <w:pPr>
        <w:ind w:left="-993" w:firstLine="993"/>
        <w:rPr>
          <w:sz w:val="28"/>
          <w:szCs w:val="28"/>
        </w:rPr>
      </w:pPr>
    </w:p>
    <w:p w:rsidR="000B6C42" w:rsidRPr="0033057A" w:rsidRDefault="000B6C42" w:rsidP="000B6C42">
      <w:pPr>
        <w:jc w:val="center"/>
        <w:rPr>
          <w:sz w:val="28"/>
          <w:szCs w:val="28"/>
        </w:rPr>
      </w:pPr>
      <w:r w:rsidRPr="0033057A">
        <w:rPr>
          <w:noProof/>
          <w:sz w:val="28"/>
          <w:szCs w:val="28"/>
        </w:rPr>
        <w:drawing>
          <wp:inline distT="0" distB="0" distL="0" distR="0" wp14:anchorId="59D6EED2" wp14:editId="2594CDE6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42" w:rsidRPr="0033057A" w:rsidRDefault="000B6C42" w:rsidP="000B6C42">
      <w:pPr>
        <w:jc w:val="center"/>
        <w:rPr>
          <w:rStyle w:val="18"/>
          <w:sz w:val="28"/>
          <w:szCs w:val="28"/>
        </w:rPr>
      </w:pPr>
    </w:p>
    <w:p w:rsidR="000B6C42" w:rsidRPr="0033057A" w:rsidRDefault="000B6C42" w:rsidP="000B6C42">
      <w:pPr>
        <w:spacing w:line="360" w:lineRule="auto"/>
        <w:jc w:val="center"/>
        <w:rPr>
          <w:b/>
          <w:sz w:val="28"/>
          <w:szCs w:val="28"/>
        </w:rPr>
      </w:pPr>
      <w:r w:rsidRPr="0033057A">
        <w:rPr>
          <w:b/>
          <w:sz w:val="28"/>
          <w:szCs w:val="28"/>
        </w:rPr>
        <w:t>АДМИНИСТРАЦИЯ БОБИНСКОГО СЕЛЬСКОГО ПОСЕЛЕНИЯ</w:t>
      </w:r>
    </w:p>
    <w:p w:rsidR="000B6C42" w:rsidRPr="0033057A" w:rsidRDefault="000B6C42" w:rsidP="000B6C42">
      <w:pPr>
        <w:spacing w:line="360" w:lineRule="auto"/>
        <w:jc w:val="center"/>
        <w:rPr>
          <w:b/>
          <w:sz w:val="28"/>
          <w:szCs w:val="28"/>
        </w:rPr>
      </w:pPr>
      <w:r w:rsidRPr="0033057A">
        <w:rPr>
          <w:b/>
          <w:sz w:val="28"/>
          <w:szCs w:val="28"/>
        </w:rPr>
        <w:t>СЛОБОДСКОГО РАЙОНА КИРОВСКОЙ ОБЛАСТИ</w:t>
      </w:r>
    </w:p>
    <w:p w:rsidR="000B6C42" w:rsidRPr="0033057A" w:rsidRDefault="000B6C42" w:rsidP="000B6C42">
      <w:pPr>
        <w:spacing w:line="360" w:lineRule="auto"/>
        <w:jc w:val="center"/>
        <w:rPr>
          <w:b/>
          <w:sz w:val="28"/>
          <w:szCs w:val="28"/>
        </w:rPr>
      </w:pPr>
    </w:p>
    <w:p w:rsidR="000B6C42" w:rsidRPr="0033057A" w:rsidRDefault="000B6C42" w:rsidP="000B6C42">
      <w:pPr>
        <w:jc w:val="center"/>
        <w:rPr>
          <w:b/>
          <w:sz w:val="28"/>
          <w:szCs w:val="28"/>
        </w:rPr>
      </w:pPr>
      <w:r w:rsidRPr="0033057A">
        <w:rPr>
          <w:b/>
          <w:sz w:val="28"/>
          <w:szCs w:val="28"/>
        </w:rPr>
        <w:t>ПОСТАНОВЛЕНИЕ</w:t>
      </w:r>
    </w:p>
    <w:p w:rsidR="000B6C42" w:rsidRPr="0033057A" w:rsidRDefault="000B6C42" w:rsidP="000B6C42">
      <w:pPr>
        <w:jc w:val="center"/>
        <w:rPr>
          <w:sz w:val="28"/>
          <w:szCs w:val="28"/>
        </w:rPr>
      </w:pPr>
    </w:p>
    <w:p w:rsidR="000B6C42" w:rsidRPr="0033057A" w:rsidRDefault="000B6C42" w:rsidP="000B6C42">
      <w:pPr>
        <w:jc w:val="center"/>
        <w:rPr>
          <w:sz w:val="28"/>
          <w:szCs w:val="28"/>
        </w:rPr>
      </w:pPr>
      <w:r w:rsidRPr="0033057A">
        <w:rPr>
          <w:sz w:val="28"/>
          <w:szCs w:val="28"/>
        </w:rPr>
        <w:t>с.Бобино</w:t>
      </w:r>
    </w:p>
    <w:p w:rsidR="000B6C42" w:rsidRPr="0033057A" w:rsidRDefault="000B6C42" w:rsidP="000B6C42">
      <w:pPr>
        <w:jc w:val="center"/>
        <w:rPr>
          <w:sz w:val="28"/>
          <w:szCs w:val="28"/>
        </w:rPr>
      </w:pPr>
      <w:r w:rsidRPr="0033057A">
        <w:rPr>
          <w:sz w:val="28"/>
          <w:szCs w:val="28"/>
          <w:u w:val="single"/>
        </w:rPr>
        <w:t>30.12.2019</w:t>
      </w:r>
      <w:r w:rsidRPr="0033057A">
        <w:rPr>
          <w:sz w:val="28"/>
          <w:szCs w:val="28"/>
        </w:rPr>
        <w:t xml:space="preserve">                                                                                         №</w:t>
      </w:r>
      <w:r w:rsidRPr="0033057A">
        <w:rPr>
          <w:sz w:val="28"/>
          <w:szCs w:val="28"/>
          <w:u w:val="single"/>
        </w:rPr>
        <w:t xml:space="preserve"> 307   </w:t>
      </w:r>
    </w:p>
    <w:p w:rsidR="000B6C42" w:rsidRPr="0033057A" w:rsidRDefault="000B6C42" w:rsidP="000B6C42">
      <w:pPr>
        <w:jc w:val="center"/>
        <w:rPr>
          <w:rStyle w:val="24"/>
          <w:sz w:val="28"/>
          <w:szCs w:val="28"/>
        </w:rPr>
      </w:pPr>
    </w:p>
    <w:tbl>
      <w:tblPr>
        <w:tblW w:w="0" w:type="auto"/>
        <w:jc w:val="center"/>
        <w:tblInd w:w="111" w:type="dxa"/>
        <w:tblLook w:val="01E0" w:firstRow="1" w:lastRow="1" w:firstColumn="1" w:lastColumn="1" w:noHBand="0" w:noVBand="0"/>
      </w:tblPr>
      <w:tblGrid>
        <w:gridCol w:w="8675"/>
      </w:tblGrid>
      <w:tr w:rsidR="000B6C42" w:rsidRPr="0033057A" w:rsidTr="000B6C42">
        <w:trPr>
          <w:jc w:val="center"/>
        </w:trPr>
        <w:tc>
          <w:tcPr>
            <w:tcW w:w="8675" w:type="dxa"/>
            <w:vAlign w:val="center"/>
          </w:tcPr>
          <w:p w:rsidR="000B6C42" w:rsidRPr="0033057A" w:rsidRDefault="000B6C42" w:rsidP="000B6C42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3057A">
              <w:rPr>
                <w:b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33057A">
              <w:rPr>
                <w:b/>
                <w:bCs/>
                <w:sz w:val="28"/>
                <w:szCs w:val="28"/>
              </w:rPr>
              <w:t xml:space="preserve">предоставлению муниципальной услуги </w:t>
            </w:r>
          </w:p>
          <w:p w:rsidR="000B6C42" w:rsidRPr="0033057A" w:rsidRDefault="000B6C42" w:rsidP="000B6C42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33057A">
              <w:rPr>
                <w:b/>
                <w:bCs/>
                <w:sz w:val="28"/>
                <w:szCs w:val="28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      </w:r>
            <w:r w:rsidR="008950B2">
              <w:rPr>
                <w:b/>
                <w:bCs/>
                <w:sz w:val="28"/>
                <w:szCs w:val="28"/>
              </w:rPr>
              <w:t xml:space="preserve"> (с изменениями от 27.02.2023 № 36)</w:t>
            </w:r>
          </w:p>
        </w:tc>
      </w:tr>
    </w:tbl>
    <w:p w:rsidR="000B6C42" w:rsidRPr="0033057A" w:rsidRDefault="000B6C42" w:rsidP="000B6C42">
      <w:pPr>
        <w:spacing w:line="360" w:lineRule="auto"/>
        <w:ind w:firstLine="567"/>
        <w:jc w:val="both"/>
        <w:rPr>
          <w:sz w:val="28"/>
          <w:szCs w:val="28"/>
        </w:rPr>
      </w:pPr>
    </w:p>
    <w:p w:rsidR="000B6C42" w:rsidRPr="0033057A" w:rsidRDefault="000B6C42" w:rsidP="0033057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3057A">
        <w:rPr>
          <w:sz w:val="28"/>
          <w:szCs w:val="28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 (с изм. от 04.06.2018 № 146 ФЗ), распоряжением администрации Бобинского сельского поселения «Об утверждении  перечня муниципальных услуг, предоставляемых органом местного самоуправления муниципального образования </w:t>
      </w:r>
      <w:proofErr w:type="spellStart"/>
      <w:r w:rsidRPr="0033057A">
        <w:rPr>
          <w:sz w:val="28"/>
          <w:szCs w:val="28"/>
        </w:rPr>
        <w:t>Бобинское</w:t>
      </w:r>
      <w:proofErr w:type="spellEnd"/>
      <w:r w:rsidRPr="0033057A">
        <w:rPr>
          <w:sz w:val="28"/>
          <w:szCs w:val="28"/>
        </w:rPr>
        <w:t xml:space="preserve"> сельское поселение Слободского района Кировской области» от 03.12.2012 № 39</w:t>
      </w:r>
      <w:r w:rsidRPr="0033057A">
        <w:rPr>
          <w:b/>
          <w:sz w:val="28"/>
          <w:szCs w:val="28"/>
        </w:rPr>
        <w:t xml:space="preserve"> </w:t>
      </w:r>
      <w:r w:rsidRPr="0033057A">
        <w:rPr>
          <w:sz w:val="28"/>
          <w:szCs w:val="28"/>
        </w:rPr>
        <w:t>и постановлением администрации Бобинского сельского поселения от 23.10.2012 № 39/1 «О порядке разработки</w:t>
      </w:r>
      <w:proofErr w:type="gramEnd"/>
      <w:r w:rsidRPr="0033057A">
        <w:rPr>
          <w:sz w:val="28"/>
          <w:szCs w:val="28"/>
        </w:rPr>
        <w:t xml:space="preserve"> и утверждения административных регламентов по предоставлению муниципальных услуг», администрация Бобинского сельского поселения ПОСТАНОВЛЯЕТ:</w:t>
      </w:r>
    </w:p>
    <w:p w:rsidR="000B6C42" w:rsidRPr="0033057A" w:rsidRDefault="000B6C42" w:rsidP="0033057A">
      <w:pPr>
        <w:pStyle w:val="a6"/>
        <w:numPr>
          <w:ilvl w:val="0"/>
          <w:numId w:val="1"/>
        </w:numPr>
        <w:shd w:val="clear" w:color="auto" w:fill="FFFFFF"/>
        <w:tabs>
          <w:tab w:val="clear" w:pos="927"/>
          <w:tab w:val="num" w:pos="28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33057A">
        <w:rPr>
          <w:sz w:val="28"/>
          <w:szCs w:val="28"/>
        </w:rPr>
        <w:t xml:space="preserve">Утвердить административный регламент по </w:t>
      </w:r>
      <w:r w:rsidRPr="0033057A">
        <w:rPr>
          <w:bCs/>
          <w:sz w:val="28"/>
          <w:szCs w:val="28"/>
        </w:rPr>
        <w:t xml:space="preserve">предоставлению муниципальной услуги «Предоставление разрешения на условно разрешенный вид использования земельного участка или объекта </w:t>
      </w:r>
      <w:r w:rsidRPr="0033057A">
        <w:rPr>
          <w:bCs/>
          <w:sz w:val="28"/>
          <w:szCs w:val="28"/>
        </w:rPr>
        <w:lastRenderedPageBreak/>
        <w:t>капитального строительства, расположенного на территории муниципального образования».</w:t>
      </w:r>
    </w:p>
    <w:p w:rsidR="000B6C42" w:rsidRPr="0033057A" w:rsidRDefault="000B6C42" w:rsidP="0033057A">
      <w:pPr>
        <w:numPr>
          <w:ilvl w:val="0"/>
          <w:numId w:val="1"/>
        </w:numPr>
        <w:tabs>
          <w:tab w:val="clear" w:pos="927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3057A">
        <w:rPr>
          <w:sz w:val="28"/>
          <w:szCs w:val="28"/>
        </w:rPr>
        <w:t xml:space="preserve">Считать утратившим силу постановление администрации Бобинского сельского поселения от 10.07.2018 № 196.                                                                                       </w:t>
      </w:r>
    </w:p>
    <w:p w:rsidR="000B6C42" w:rsidRPr="0033057A" w:rsidRDefault="000B6C42" w:rsidP="0033057A">
      <w:pPr>
        <w:numPr>
          <w:ilvl w:val="0"/>
          <w:numId w:val="1"/>
        </w:numPr>
        <w:tabs>
          <w:tab w:val="clear" w:pos="927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Опубликовать данное постановление в Информационном бюллетене Бобинского сельского поселения и на официальном сайте Бобинского сельского поселения.</w:t>
      </w:r>
    </w:p>
    <w:p w:rsidR="000B6C42" w:rsidRPr="0033057A" w:rsidRDefault="000B6C42" w:rsidP="0033057A">
      <w:pPr>
        <w:numPr>
          <w:ilvl w:val="0"/>
          <w:numId w:val="1"/>
        </w:numPr>
        <w:tabs>
          <w:tab w:val="clear" w:pos="927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33057A">
        <w:rPr>
          <w:sz w:val="28"/>
          <w:szCs w:val="28"/>
        </w:rPr>
        <w:t>Контроль за</w:t>
      </w:r>
      <w:proofErr w:type="gramEnd"/>
      <w:r w:rsidRPr="0033057A">
        <w:rPr>
          <w:sz w:val="28"/>
          <w:szCs w:val="28"/>
        </w:rPr>
        <w:t xml:space="preserve"> исполнением постановления возложить на заместителя главы администрации.</w:t>
      </w:r>
    </w:p>
    <w:p w:rsidR="000B6C42" w:rsidRPr="0033057A" w:rsidRDefault="000B6C42" w:rsidP="000B6C42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52"/>
        <w:gridCol w:w="5337"/>
      </w:tblGrid>
      <w:tr w:rsidR="000B6C42" w:rsidRPr="0033057A" w:rsidTr="000B6C42">
        <w:trPr>
          <w:trHeight w:val="404"/>
        </w:trPr>
        <w:tc>
          <w:tcPr>
            <w:tcW w:w="4552" w:type="dxa"/>
          </w:tcPr>
          <w:p w:rsidR="000B6C42" w:rsidRPr="0033057A" w:rsidRDefault="000B6C42" w:rsidP="000B6C42">
            <w:pPr>
              <w:spacing w:before="100" w:beforeAutospacing="1"/>
              <w:rPr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5337" w:type="dxa"/>
            <w:vAlign w:val="bottom"/>
          </w:tcPr>
          <w:p w:rsidR="000B6C42" w:rsidRPr="0033057A" w:rsidRDefault="000B6C42" w:rsidP="000B6C42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>С.А. Житников</w:t>
            </w:r>
          </w:p>
          <w:p w:rsidR="000B6C42" w:rsidRPr="0033057A" w:rsidRDefault="000B6C42" w:rsidP="000B6C42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>_</w:t>
            </w:r>
          </w:p>
        </w:tc>
      </w:tr>
    </w:tbl>
    <w:p w:rsidR="000B6C42" w:rsidRPr="0033057A" w:rsidRDefault="000B6C42" w:rsidP="000B6C42">
      <w:pPr>
        <w:rPr>
          <w:sz w:val="28"/>
          <w:szCs w:val="28"/>
        </w:rPr>
      </w:pPr>
      <w:r w:rsidRPr="0033057A">
        <w:rPr>
          <w:sz w:val="28"/>
          <w:szCs w:val="28"/>
        </w:rPr>
        <w:t>____________________________________________________________________________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5"/>
        <w:gridCol w:w="8103"/>
      </w:tblGrid>
      <w:tr w:rsidR="000B6C42" w:rsidRPr="0033057A" w:rsidTr="000B6C42">
        <w:tc>
          <w:tcPr>
            <w:tcW w:w="9648" w:type="dxa"/>
            <w:gridSpan w:val="2"/>
            <w:shd w:val="clear" w:color="auto" w:fill="auto"/>
          </w:tcPr>
          <w:p w:rsidR="000B6C42" w:rsidRPr="0033057A" w:rsidRDefault="000B6C42" w:rsidP="000B6C42">
            <w:pPr>
              <w:rPr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>ПОДГОТОВЛЕНО:</w:t>
            </w:r>
          </w:p>
          <w:p w:rsidR="000B6C42" w:rsidRPr="0033057A" w:rsidRDefault="000B6C42" w:rsidP="000B6C42">
            <w:pPr>
              <w:rPr>
                <w:sz w:val="28"/>
                <w:szCs w:val="28"/>
              </w:rPr>
            </w:pPr>
          </w:p>
          <w:p w:rsidR="000B6C42" w:rsidRPr="0033057A" w:rsidRDefault="000B6C42" w:rsidP="000B6C42">
            <w:pPr>
              <w:rPr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>Заместитель главы администрации:                                          Зеленкова О.А.</w:t>
            </w:r>
          </w:p>
        </w:tc>
      </w:tr>
      <w:tr w:rsidR="0033057A" w:rsidRPr="0033057A" w:rsidTr="0033057A">
        <w:trPr>
          <w:trHeight w:val="743"/>
        </w:trPr>
        <w:tc>
          <w:tcPr>
            <w:tcW w:w="1545" w:type="dxa"/>
            <w:shd w:val="clear" w:color="auto" w:fill="auto"/>
          </w:tcPr>
          <w:p w:rsidR="000B6C42" w:rsidRPr="0033057A" w:rsidRDefault="000B6C42" w:rsidP="000B6C42">
            <w:pPr>
              <w:rPr>
                <w:rStyle w:val="24"/>
                <w:rFonts w:eastAsia="Calibri"/>
                <w:sz w:val="28"/>
                <w:szCs w:val="28"/>
              </w:rPr>
            </w:pPr>
            <w:r w:rsidRPr="0033057A">
              <w:rPr>
                <w:rStyle w:val="24"/>
                <w:rFonts w:eastAsia="Calibri"/>
                <w:sz w:val="28"/>
                <w:szCs w:val="28"/>
              </w:rPr>
              <w:t>Разослать:</w:t>
            </w:r>
          </w:p>
        </w:tc>
        <w:tc>
          <w:tcPr>
            <w:tcW w:w="8103" w:type="dxa"/>
            <w:shd w:val="clear" w:color="auto" w:fill="auto"/>
          </w:tcPr>
          <w:p w:rsidR="000B6C42" w:rsidRPr="0033057A" w:rsidRDefault="000B6C42" w:rsidP="000B6C42">
            <w:pPr>
              <w:tabs>
                <w:tab w:val="left" w:pos="0"/>
              </w:tabs>
              <w:ind w:right="-81"/>
              <w:jc w:val="both"/>
              <w:rPr>
                <w:rStyle w:val="24"/>
                <w:rFonts w:eastAsia="Calibri"/>
                <w:sz w:val="28"/>
                <w:szCs w:val="28"/>
              </w:rPr>
            </w:pPr>
            <w:r w:rsidRPr="0033057A">
              <w:rPr>
                <w:sz w:val="28"/>
                <w:szCs w:val="28"/>
              </w:rPr>
              <w:t xml:space="preserve">в дело-2, Зеленковой О.А.-1, Реестр и регистр МНПА-1, Информационный бюллетень-1. Всего: 5 экз. </w:t>
            </w:r>
          </w:p>
        </w:tc>
      </w:tr>
    </w:tbl>
    <w:p w:rsidR="0008128A" w:rsidRPr="0033057A" w:rsidRDefault="0008128A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/>
    <w:p w:rsidR="000B6C42" w:rsidRPr="0033057A" w:rsidRDefault="000B6C42" w:rsidP="000B6C42">
      <w:pPr>
        <w:ind w:firstLine="5398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УТВЕРЖДЕН</w:t>
      </w:r>
    </w:p>
    <w:p w:rsidR="000B6C42" w:rsidRPr="0033057A" w:rsidRDefault="000B6C42" w:rsidP="000B6C42">
      <w:pPr>
        <w:ind w:firstLine="5398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постановлением администрации </w:t>
      </w:r>
    </w:p>
    <w:p w:rsidR="000B6C42" w:rsidRPr="0033057A" w:rsidRDefault="0033057A" w:rsidP="0033057A">
      <w:pPr>
        <w:ind w:left="5398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Бобинского сельского                 поселения </w:t>
      </w:r>
      <w:r w:rsidR="000B6C42" w:rsidRPr="0033057A">
        <w:rPr>
          <w:rFonts w:eastAsia="Calibri"/>
          <w:lang w:eastAsia="en-US"/>
        </w:rPr>
        <w:t xml:space="preserve">от 30.12.2019 № 307 </w:t>
      </w:r>
      <w:r w:rsidR="008950B2">
        <w:rPr>
          <w:rFonts w:eastAsia="Calibri"/>
          <w:lang w:eastAsia="en-US"/>
        </w:rPr>
        <w:t>(с изменениями от 27.02.2023 № 36)</w:t>
      </w:r>
    </w:p>
    <w:p w:rsidR="000B6C42" w:rsidRPr="0033057A" w:rsidRDefault="000B6C42" w:rsidP="000B6C42">
      <w:pPr>
        <w:autoSpaceDE w:val="0"/>
        <w:autoSpaceDN w:val="0"/>
        <w:adjustRightInd w:val="0"/>
        <w:jc w:val="center"/>
        <w:rPr>
          <w:b/>
          <w:bCs/>
        </w:rPr>
      </w:pPr>
    </w:p>
    <w:p w:rsidR="000B6C42" w:rsidRPr="0033057A" w:rsidRDefault="000B6C42" w:rsidP="000B6C42">
      <w:pPr>
        <w:autoSpaceDE w:val="0"/>
        <w:autoSpaceDN w:val="0"/>
        <w:adjustRightInd w:val="0"/>
        <w:jc w:val="center"/>
        <w:rPr>
          <w:b/>
          <w:bCs/>
        </w:rPr>
      </w:pPr>
    </w:p>
    <w:p w:rsidR="000B6C42" w:rsidRPr="0033057A" w:rsidRDefault="000B6C42" w:rsidP="000B6C42">
      <w:pPr>
        <w:autoSpaceDE w:val="0"/>
        <w:autoSpaceDN w:val="0"/>
        <w:adjustRightInd w:val="0"/>
        <w:jc w:val="center"/>
        <w:rPr>
          <w:b/>
          <w:bCs/>
        </w:rPr>
      </w:pPr>
      <w:r w:rsidRPr="0033057A">
        <w:rPr>
          <w:b/>
          <w:bCs/>
        </w:rPr>
        <w:t>Административный регламент</w:t>
      </w:r>
    </w:p>
    <w:p w:rsidR="000B6C42" w:rsidRPr="0033057A" w:rsidRDefault="000B6C42" w:rsidP="000B6C42">
      <w:pPr>
        <w:autoSpaceDE w:val="0"/>
        <w:autoSpaceDN w:val="0"/>
        <w:adjustRightInd w:val="0"/>
        <w:jc w:val="center"/>
        <w:rPr>
          <w:b/>
          <w:bCs/>
        </w:rPr>
      </w:pPr>
      <w:r w:rsidRPr="0033057A">
        <w:rPr>
          <w:b/>
          <w:bCs/>
        </w:rPr>
        <w:t>предоставления муниципальной услуги</w:t>
      </w:r>
    </w:p>
    <w:p w:rsidR="000B6C42" w:rsidRPr="0033057A" w:rsidRDefault="000B6C42" w:rsidP="000B6C42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«</w:t>
      </w:r>
      <w:r w:rsidRPr="0033057A">
        <w:rPr>
          <w:rFonts w:cs="Arial"/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33057A">
        <w:rPr>
          <w:rFonts w:eastAsia="Calibri"/>
          <w:b/>
          <w:lang w:eastAsia="en-US"/>
        </w:rPr>
        <w:t xml:space="preserve">» </w:t>
      </w:r>
    </w:p>
    <w:p w:rsidR="000B6C42" w:rsidRPr="0033057A" w:rsidRDefault="000B6C42" w:rsidP="000B6C42">
      <w:pPr>
        <w:shd w:val="clear" w:color="auto" w:fill="FFFFFF"/>
        <w:spacing w:line="360" w:lineRule="exact"/>
        <w:jc w:val="center"/>
        <w:rPr>
          <w:rFonts w:eastAsia="Calibri"/>
          <w:b/>
          <w:lang w:eastAsia="en-US"/>
        </w:rPr>
      </w:pPr>
    </w:p>
    <w:p w:rsidR="000B6C42" w:rsidRPr="0033057A" w:rsidRDefault="000B6C42" w:rsidP="000B6C42">
      <w:pPr>
        <w:spacing w:after="200" w:line="360" w:lineRule="auto"/>
        <w:jc w:val="center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1. Общие положения</w:t>
      </w:r>
    </w:p>
    <w:p w:rsidR="000B6C42" w:rsidRPr="0033057A" w:rsidRDefault="000B6C42" w:rsidP="000B6C42">
      <w:pPr>
        <w:suppressAutoHyphens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1.1. Предмет регулирования регламента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lang w:eastAsia="en-US"/>
        </w:rPr>
        <w:t xml:space="preserve">Административный регламент предоставления муниципальной услуги </w:t>
      </w:r>
      <w:r w:rsidRPr="0033057A">
        <w:rPr>
          <w:rFonts w:eastAsia="Calibri"/>
          <w:bCs/>
          <w:lang w:eastAsia="en-US"/>
        </w:rPr>
        <w:t>«</w:t>
      </w:r>
      <w:r w:rsidRPr="0033057A">
        <w:rPr>
          <w:rFonts w:cs="Arial"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33057A">
        <w:rPr>
          <w:rFonts w:eastAsia="Calibri"/>
          <w:bCs/>
          <w:lang w:eastAsia="en-US"/>
        </w:rPr>
        <w:t xml:space="preserve">» </w:t>
      </w:r>
      <w:r w:rsidRPr="0033057A">
        <w:rPr>
          <w:rFonts w:eastAsia="Calibri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33057A">
        <w:rPr>
          <w:rFonts w:eastAsia="Calibri"/>
        </w:rPr>
        <w:t>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</w:t>
      </w:r>
      <w:proofErr w:type="gramEnd"/>
      <w:r w:rsidRPr="0033057A">
        <w:rPr>
          <w:rFonts w:eastAsia="Calibri"/>
        </w:rPr>
        <w:t xml:space="preserve"> в многофункциональном центре, формы </w:t>
      </w:r>
      <w:proofErr w:type="gramStart"/>
      <w:r w:rsidRPr="0033057A">
        <w:rPr>
          <w:rFonts w:eastAsia="Calibri"/>
        </w:rPr>
        <w:t>контроля за</w:t>
      </w:r>
      <w:proofErr w:type="gramEnd"/>
      <w:r w:rsidRPr="0033057A">
        <w:rPr>
          <w:rFonts w:eastAsia="Calibri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3057A">
        <w:rPr>
          <w:rFonts w:eastAsia="Calibri"/>
          <w:lang w:eastAsia="en-US"/>
        </w:rPr>
        <w:t>при осуществлении полномочий по предоставлению муниципальной услуги</w:t>
      </w:r>
      <w:r w:rsidRPr="0033057A">
        <w:rPr>
          <w:rFonts w:eastAsia="Calibri"/>
          <w:bCs/>
          <w:lang w:eastAsia="en-US"/>
        </w:rPr>
        <w:t xml:space="preserve">. 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Cs/>
          <w:iCs/>
        </w:rPr>
      </w:pPr>
      <w:r w:rsidRPr="0033057A">
        <w:rPr>
          <w:rFonts w:eastAsia="Calibri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33057A">
          <w:rPr>
            <w:rFonts w:eastAsia="Calibri"/>
          </w:rPr>
          <w:t>законе</w:t>
        </w:r>
      </w:hyperlink>
      <w:r w:rsidRPr="0033057A">
        <w:rPr>
          <w:rFonts w:eastAsia="Calibri"/>
        </w:rPr>
        <w:t xml:space="preserve"> от 27.07.2010 № 210-ФЗ «Об организации предоставления государственных и муниципальных услуг» (далее – Федеральный закон № 210-ФЗ) </w:t>
      </w:r>
      <w:r w:rsidRPr="0033057A">
        <w:rPr>
          <w:rFonts w:eastAsia="Calibri"/>
          <w:bCs/>
          <w:iCs/>
        </w:rPr>
        <w:t>и иных нормативных правовых актах Российской Федерации и Кировской области.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1.2. Круг заявителей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33057A">
        <w:rPr>
          <w:rFonts w:eastAsia="Calibri"/>
          <w:lang w:eastAsia="en-US"/>
        </w:rPr>
        <w:t xml:space="preserve"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либо в организации, </w:t>
      </w:r>
      <w:r w:rsidRPr="0033057A">
        <w:rPr>
          <w:rFonts w:eastAsia="Calibri"/>
          <w:lang w:eastAsia="en-US"/>
        </w:rPr>
        <w:lastRenderedPageBreak/>
        <w:t>указанные в частях 2 и 3 статьи 1 Федерального закона № 210-ФЗ, или в многофункциональный центр предоставления государственных и</w:t>
      </w:r>
      <w:proofErr w:type="gramEnd"/>
      <w:r w:rsidRPr="0033057A">
        <w:rPr>
          <w:rFonts w:eastAsia="Calibri"/>
          <w:lang w:eastAsia="en-US"/>
        </w:rPr>
        <w:t xml:space="preserve"> муниципальных услуг, с запросом о предоставлении муниципальной услуги, в том числе в порядке, установленном статьей 15.1 Федерального закона № 210-ФЗ, выраженным в письменной или электронной форме</w:t>
      </w:r>
      <w:r w:rsidRPr="0033057A">
        <w:rPr>
          <w:rFonts w:eastAsia="Calibri"/>
        </w:rPr>
        <w:t>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33057A">
        <w:rPr>
          <w:rFonts w:eastAsia="Calibri"/>
          <w:bCs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B6C42" w:rsidRPr="0033057A" w:rsidRDefault="000B6C42" w:rsidP="000B6C42">
      <w:pPr>
        <w:suppressAutoHyphens/>
        <w:autoSpaceDE w:val="0"/>
        <w:spacing w:line="360" w:lineRule="auto"/>
        <w:ind w:left="1276" w:hanging="567"/>
        <w:jc w:val="both"/>
        <w:rPr>
          <w:rFonts w:eastAsia="Calibri"/>
          <w:lang w:eastAsia="en-US"/>
        </w:rPr>
      </w:pPr>
      <w:r w:rsidRPr="0033057A">
        <w:rPr>
          <w:rFonts w:eastAsia="Calibri"/>
          <w:b/>
          <w:lang w:eastAsia="en-US"/>
        </w:rPr>
        <w:t>1.3.</w:t>
      </w:r>
      <w:r w:rsidRPr="0033057A">
        <w:rPr>
          <w:rFonts w:eastAsia="Calibri"/>
          <w:b/>
          <w:lang w:eastAsia="en-US"/>
        </w:rPr>
        <w:tab/>
        <w:t>Требования к порядку информирования о предоставлении муниципальной услуги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информационных стендах в местах предоставления муниципальной услуги;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личном обращении заявителя в администрацию Бобинского сельского поселения или многофункциональный центр;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обращении в письменной форме, в форме электронного документа;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по телефону.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</w:t>
      </w:r>
      <w:r w:rsidRPr="0033057A">
        <w:rPr>
          <w:rFonts w:eastAsia="Calibri"/>
          <w:lang w:eastAsia="en-US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1.3.5. Информация о порядке предоставления муниципальной услуги предоставляется бесплатно.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1.3.6. Порядок, форма, место размещения и способы получения справочной информации.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Информацию о месте нахождения, графике работы администрации Бобинского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Бобинского сельского поселения, организаций, участвующих в предоставлении муниципальной услуги, адреса официального сайта, а также электронной почты</w:t>
      </w:r>
      <w:proofErr w:type="gramEnd"/>
      <w:r w:rsidRPr="0033057A">
        <w:rPr>
          <w:rFonts w:eastAsia="Calibri"/>
          <w:lang w:eastAsia="en-US"/>
        </w:rPr>
        <w:t xml:space="preserve"> и (или) формы обратной связи администрации Бобинского сельского поселения, в сети «Интернет», можно получить: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информационном стенде, находящемся в здании администрации Бобинского сельского поселения;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на официальном сайте администрации </w:t>
      </w:r>
      <w:proofErr w:type="spellStart"/>
      <w:r w:rsidRPr="0033057A">
        <w:rPr>
          <w:rFonts w:eastAsia="Calibri"/>
          <w:lang w:eastAsia="en-US"/>
        </w:rPr>
        <w:t>Бобинское</w:t>
      </w:r>
      <w:proofErr w:type="spellEnd"/>
      <w:r w:rsidRPr="0033057A">
        <w:rPr>
          <w:rFonts w:eastAsia="Calibri"/>
          <w:lang w:eastAsia="en-US"/>
        </w:rPr>
        <w:t xml:space="preserve"> сельское поселение;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Едином портале государственных и муниципальных услуг (функций);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Портале Кировской области;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обращении в письменной форме, в форме электронного документа;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по телефону.</w:t>
      </w:r>
    </w:p>
    <w:p w:rsidR="000B6C42" w:rsidRPr="0033057A" w:rsidRDefault="000B6C42" w:rsidP="000B6C42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0B6C42" w:rsidRPr="0033057A" w:rsidRDefault="000B6C42" w:rsidP="000B6C42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33057A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2.1. Наименование муниципальной услуги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Наименование муниципальной услуги: «</w:t>
      </w:r>
      <w:r w:rsidRPr="0033057A">
        <w:rPr>
          <w:rFonts w:cs="Arial"/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Pr="0033057A">
        <w:rPr>
          <w:rFonts w:cs="Arial"/>
          <w:bCs/>
        </w:rPr>
        <w:lastRenderedPageBreak/>
        <w:t>строительства, расположенного на территории муниципального образования</w:t>
      </w:r>
      <w:r w:rsidRPr="0033057A">
        <w:rPr>
          <w:rFonts w:eastAsia="Calibri"/>
          <w:lang w:eastAsia="en-US"/>
        </w:rPr>
        <w:t>» (далее – муниципальная услуга).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2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2.2.</w:t>
      </w:r>
      <w:r w:rsidRPr="0033057A">
        <w:rPr>
          <w:rFonts w:eastAsia="Calibri"/>
          <w:b/>
          <w:lang w:eastAsia="en-US"/>
        </w:rPr>
        <w:tab/>
        <w:t>Наименование органа, предоставляющего муниципальную услугу</w:t>
      </w:r>
    </w:p>
    <w:p w:rsidR="000B6C42" w:rsidRPr="0033057A" w:rsidRDefault="000B6C42" w:rsidP="000B6C42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Муниципальная услуга предоставляется администрацией Бобинского сельского поселения (далее – администрация).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33057A">
        <w:rPr>
          <w:rFonts w:eastAsia="Calibri"/>
          <w:lang w:eastAsia="en-US"/>
        </w:rPr>
        <w:t>Бобинской</w:t>
      </w:r>
      <w:proofErr w:type="spellEnd"/>
      <w:r w:rsidRPr="0033057A">
        <w:rPr>
          <w:rFonts w:eastAsia="Calibri"/>
          <w:lang w:eastAsia="en-US"/>
        </w:rPr>
        <w:t xml:space="preserve"> сельской Думы третьего созыва от 29.05.2014 № 24/123.</w:t>
      </w:r>
      <w:proofErr w:type="gramEnd"/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 xml:space="preserve">2.3. Результат предоставления муниципальной услуги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Результатом предоставления муниципальной услуги является: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</w:rPr>
      </w:pPr>
      <w:r w:rsidRPr="0033057A">
        <w:rPr>
          <w:rFonts w:cs="Arial"/>
          <w:bCs/>
        </w:rPr>
        <w:t>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cs="Arial"/>
          <w:bCs/>
        </w:rPr>
        <w:t>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2.4. Срок предоставления муниципальной услуги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3057A">
        <w:rPr>
          <w:lang w:eastAsia="en-US"/>
        </w:rPr>
        <w:t xml:space="preserve">Максимальный срок предоставления муниципальной услуги – не более 15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3057A">
        <w:t>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2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2.5.</w:t>
      </w:r>
      <w:r w:rsidRPr="0033057A">
        <w:rPr>
          <w:rFonts w:eastAsia="Calibri"/>
          <w:b/>
          <w:lang w:eastAsia="en-US"/>
        </w:rPr>
        <w:tab/>
        <w:t>Нормативные правовые акты, регулирующие предоставление муниципальной услуги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 сайте администрации;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в федеральном реестре;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Едином портале государственных и муниципальных услуг (функций).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2.6.</w:t>
      </w:r>
      <w:r w:rsidRPr="0033057A">
        <w:rPr>
          <w:rFonts w:eastAsia="Calibri"/>
          <w:b/>
          <w:lang w:eastAsia="en-US"/>
        </w:rPr>
        <w:tab/>
        <w:t>Исчерпывающий перечень документов, необходимых для предоставления муниципальной услуги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 xml:space="preserve">2.6.1. Для предоставления муниципальной услуги необходимы следующие документы: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>2.6.1.1. Заявление на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(приложение № 1 к настоящему Административному регламенту).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 xml:space="preserve">2.6.1.4. </w:t>
      </w:r>
      <w:proofErr w:type="gramStart"/>
      <w:r w:rsidRPr="0033057A"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  <w:r w:rsidRPr="0033057A">
        <w:t xml:space="preserve">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57A">
        <w:t xml:space="preserve">2.6.2. </w:t>
      </w:r>
      <w:proofErr w:type="gramStart"/>
      <w:r w:rsidRPr="0033057A">
        <w:t>Документы, указанные в подпунктах 2.6.1.2 – 2.6.1.4 пункта 2.6.1 настоящего Административного регламента, запрашиваются администрацией</w:t>
      </w:r>
      <w:r w:rsidRPr="0033057A">
        <w:rPr>
          <w:rFonts w:eastAsia="Calibri"/>
          <w:lang w:eastAsia="en-US"/>
        </w:rPr>
        <w:t xml:space="preserve"> в рамках межведомственного информационного взаимодействия</w:t>
      </w:r>
      <w:r w:rsidRPr="0033057A"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 земельного </w:t>
      </w:r>
      <w:r w:rsidRPr="0033057A">
        <w:lastRenderedPageBreak/>
        <w:t>участка</w:t>
      </w:r>
      <w:proofErr w:type="gramEnd"/>
      <w:r w:rsidRPr="0033057A">
        <w:t xml:space="preserve"> или объекта капитального строительства, если заявитель не представил указанные документы самостоятельно.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2.6.3. Документы, необходимые для предоставления муниципальной услуги, могут быть направлены в форме электронного документа с использованием </w:t>
      </w:r>
      <w:r w:rsidRPr="0033057A">
        <w:t>Единого портала государственных и муниципальных услуг (функций) или Портала Кировской области</w:t>
      </w:r>
      <w:r w:rsidRPr="0033057A">
        <w:rPr>
          <w:rFonts w:eastAsia="Calibri"/>
          <w:lang w:eastAsia="en-US"/>
        </w:rPr>
        <w:t>. В этом случае документы подписываются электронной подписью в соответствии с законодательством Российской Федерации.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2.6.4. При предоставлении муниципальной услуги администрация не вправе требовать от заявителя: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</w:t>
      </w:r>
      <w:proofErr w:type="gramEnd"/>
      <w:r w:rsidRPr="0033057A">
        <w:rPr>
          <w:rFonts w:eastAsia="Calibri"/>
          <w:lang w:eastAsia="en-US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5A4" w:rsidRDefault="000B6C42" w:rsidP="00FC25A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3057A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33057A">
        <w:rPr>
          <w:rFonts w:eastAsia="Calibri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</w:p>
    <w:p w:rsidR="00FC25A4" w:rsidRDefault="00FC25A4" w:rsidP="00FC25A4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FC25A4">
        <w:rPr>
          <w:rFonts w:eastAsia="Calibri"/>
          <w:lang w:eastAsia="en-US"/>
        </w:rPr>
        <w:t xml:space="preserve"> </w:t>
      </w:r>
      <w:r w:rsidRPr="0033057A">
        <w:rPr>
          <w:rFonts w:eastAsia="Calibri"/>
          <w:lang w:eastAsia="en-US"/>
        </w:rPr>
        <w:t>извинения за доставленные неудобства.</w:t>
      </w:r>
    </w:p>
    <w:p w:rsidR="00FC25A4" w:rsidRPr="005C69DF" w:rsidRDefault="00FC25A4" w:rsidP="00FC25A4">
      <w:pPr>
        <w:shd w:val="clear" w:color="auto" w:fill="FFFFFF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5C69DF"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5C69DF">
        <w:t>.</w:t>
      </w:r>
      <w:proofErr w:type="gramEnd"/>
    </w:p>
    <w:p w:rsidR="000B6C42" w:rsidRPr="0033057A" w:rsidRDefault="000B6C42" w:rsidP="000B6C42">
      <w:pPr>
        <w:shd w:val="clear" w:color="auto" w:fill="FFFFFF"/>
        <w:spacing w:line="360" w:lineRule="auto"/>
        <w:ind w:firstLine="720"/>
        <w:jc w:val="both"/>
      </w:pPr>
      <w:r w:rsidRPr="0033057A">
        <w:t>2.6.5.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2.7. Перечень оснований для отказа в приеме документов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Основания для отказа в приеме документов отсутствуют.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2.8.</w:t>
      </w:r>
      <w:r w:rsidRPr="0033057A">
        <w:rPr>
          <w:rFonts w:eastAsia="Calibri"/>
          <w:b/>
          <w:lang w:eastAsia="en-US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0B6C42" w:rsidRPr="0033057A" w:rsidRDefault="000B6C42" w:rsidP="000B6C42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Основания для приостановления предоставления муниципальной услуги отсутствуют.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Основанием для отказа в предоставлении муниципальной услуги является </w:t>
      </w:r>
      <w:proofErr w:type="gramStart"/>
      <w:r w:rsidRPr="0033057A">
        <w:rPr>
          <w:rFonts w:eastAsia="Calibri"/>
          <w:lang w:eastAsia="en-US"/>
        </w:rPr>
        <w:t>не соответствие</w:t>
      </w:r>
      <w:proofErr w:type="gramEnd"/>
      <w:r w:rsidRPr="0033057A">
        <w:rPr>
          <w:rFonts w:eastAsia="Calibri"/>
          <w:lang w:eastAsia="en-US"/>
        </w:rPr>
        <w:t xml:space="preserve"> заявленного вида условно разрешенного использования градостроительному регламенту соответствующей территориальной зоны.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В случае поступления в орган местного самоуправления уведомления о 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 в отношении земельного участка, на котором расположена такая постройка, или в отношении такой постройки до ее</w:t>
      </w:r>
      <w:proofErr w:type="gramEnd"/>
      <w:r w:rsidRPr="0033057A">
        <w:rPr>
          <w:rFonts w:eastAsia="Calibri"/>
          <w:lang w:eastAsia="en-US"/>
        </w:rPr>
        <w:t xml:space="preserve"> </w:t>
      </w:r>
      <w:proofErr w:type="gramStart"/>
      <w:r w:rsidRPr="0033057A">
        <w:rPr>
          <w:rFonts w:eastAsia="Calibri"/>
          <w:lang w:eastAsia="en-US"/>
        </w:rPr>
        <w:t>сноса или приведения в соответствие с установленными требованиями, за исключением случаев, если по 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33057A">
        <w:rPr>
          <w:rFonts w:eastAsia="Calibri"/>
          <w:lang w:eastAsia="en-US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B6C42" w:rsidRPr="0033057A" w:rsidRDefault="000B6C42" w:rsidP="000B6C42">
      <w:pPr>
        <w:suppressAutoHyphens/>
        <w:autoSpaceDE w:val="0"/>
        <w:spacing w:line="360" w:lineRule="auto"/>
        <w:ind w:left="1276" w:hanging="567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 xml:space="preserve">2.9. </w:t>
      </w:r>
      <w:r w:rsidRPr="0033057A">
        <w:rPr>
          <w:rFonts w:eastAsia="Calibri"/>
          <w:b/>
          <w:lang w:eastAsia="en-US"/>
        </w:rPr>
        <w:tab/>
      </w:r>
      <w:r w:rsidRPr="0033057A">
        <w:rPr>
          <w:rFonts w:eastAsia="Calibri"/>
          <w:b/>
          <w:bCs/>
          <w:lang w:eastAsia="en-US"/>
        </w:rPr>
        <w:t>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B6C42" w:rsidRPr="0033057A" w:rsidRDefault="000B6C42" w:rsidP="000B6C42">
      <w:pPr>
        <w:suppressAutoHyphens/>
        <w:autoSpaceDE w:val="0"/>
        <w:spacing w:line="360" w:lineRule="auto"/>
        <w:ind w:left="1418" w:hanging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Предоставление муниципальной услуги осуществляется на бесплатной основе.</w:t>
      </w:r>
    </w:p>
    <w:p w:rsidR="000B6C42" w:rsidRPr="0033057A" w:rsidRDefault="000B6C42" w:rsidP="000B6C42">
      <w:pPr>
        <w:suppressAutoHyphens/>
        <w:autoSpaceDE w:val="0"/>
        <w:spacing w:line="360" w:lineRule="auto"/>
        <w:ind w:left="1418" w:hanging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2.11.</w:t>
      </w:r>
      <w:r w:rsidRPr="0033057A">
        <w:rPr>
          <w:rFonts w:eastAsia="Calibri"/>
          <w:b/>
          <w:lang w:eastAsia="en-US"/>
        </w:rPr>
        <w:tab/>
        <w:t xml:space="preserve">Порядок, размер и основания взимания платы за предоставление услуг, которые являются необходимыми и обязательными для предоставления муниципальной услуги </w:t>
      </w:r>
    </w:p>
    <w:p w:rsidR="000B6C42" w:rsidRPr="0033057A" w:rsidRDefault="000B6C42" w:rsidP="000B6C42">
      <w:pPr>
        <w:suppressAutoHyphens/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B6C42" w:rsidRPr="0033057A" w:rsidRDefault="000B6C42" w:rsidP="000B6C42">
      <w:pPr>
        <w:spacing w:line="360" w:lineRule="auto"/>
        <w:ind w:left="1418" w:hanging="709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lastRenderedPageBreak/>
        <w:t>2.12.</w:t>
      </w:r>
      <w:r w:rsidRPr="0033057A">
        <w:rPr>
          <w:rFonts w:eastAsia="Calibri"/>
          <w:b/>
          <w:lang w:eastAsia="en-US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418" w:hanging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2.13. Срок и порядок регистрации запроса о предоставлении муниципальной услуги, в том числе в электронной форме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 w:rsidRPr="0033057A">
        <w:t>Единый портал государственных и муниципальных услуг (функций) или Портал Кировской области</w:t>
      </w:r>
      <w:r w:rsidRPr="0033057A">
        <w:rPr>
          <w:rFonts w:eastAsia="Calibri"/>
          <w:lang w:eastAsia="en-US"/>
        </w:rPr>
        <w:t xml:space="preserve">, подлежит обязательной регистрации в течение 1 рабочего дня с момента поступления его в администрацию. </w:t>
      </w:r>
    </w:p>
    <w:p w:rsidR="000B6C42" w:rsidRPr="0033057A" w:rsidRDefault="000B6C42" w:rsidP="000B6C42">
      <w:pPr>
        <w:spacing w:line="360" w:lineRule="auto"/>
        <w:ind w:left="1418" w:hanging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2.14. Требования к помещениям предоставления муниципальной услуги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2.14.3. </w:t>
      </w:r>
      <w:proofErr w:type="gramStart"/>
      <w:r w:rsidRPr="0033057A">
        <w:rPr>
          <w:rFonts w:eastAsia="Calibri"/>
          <w:lang w:eastAsia="en-US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33057A">
        <w:rPr>
          <w:rFonts w:eastAsia="Calibri"/>
          <w:lang w:eastAsia="en-US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2.14.4. Места для информирования должны быть оборудованы информационными стендами, содержащими следующую информацию: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перечень, формы документов для заполнения, образцы заполнения документов, бланки для заполнения;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основания для отказа в предоставлении муниципальной услуги;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номера кабинета (кабинки);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фамилии, имени и отчества специалиста, осуществляющего прием заявителей;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дней и часов приема, времени перерыва на обед.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2.15. Показатели доступности и качества муниципальной услуги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2.15.1. Показателем доступности муниципальной услуги является: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2.15.2. Показателями качества муниципальной услуги являются: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соблюдение срока предоставления муниципальной услуги;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2.15.6.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2.16. Особенности предоставления муниципальной услуги в многофункциональном центре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2.17. Особенности предоставления муниципальной услуги в электронной форме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2.17.1. Особенности предоставления муниципальной услуги в электронной форме: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33057A">
        <w:rPr>
          <w:rFonts w:eastAsia="Calibri"/>
          <w:bCs/>
          <w:lang w:eastAsia="en-US"/>
        </w:rPr>
        <w:t>области мониторинга хода предоставления муниципальной услуги</w:t>
      </w:r>
      <w:proofErr w:type="gramEnd"/>
      <w:r w:rsidRPr="0033057A">
        <w:rPr>
          <w:rFonts w:eastAsia="Calibri"/>
          <w:bCs/>
          <w:lang w:eastAsia="en-US"/>
        </w:rPr>
        <w:t xml:space="preserve"> через «Личный кабинет пользователя»;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для физических лиц: простая электронная подпись либо усиленная неквалифицированная подпись;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 для юридических лиц: усиленная квалифицированная подпись.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851" w:hanging="311"/>
        <w:jc w:val="both"/>
        <w:rPr>
          <w:b/>
          <w:bCs/>
        </w:rPr>
      </w:pPr>
      <w:r w:rsidRPr="0033057A">
        <w:rPr>
          <w:rFonts w:eastAsia="Calibri"/>
          <w:b/>
          <w:lang w:eastAsia="en-US"/>
        </w:rPr>
        <w:t>3.</w:t>
      </w:r>
      <w:r w:rsidRPr="0033057A">
        <w:rPr>
          <w:rFonts w:eastAsia="Calibri"/>
          <w:b/>
          <w:lang w:eastAsia="en-US"/>
        </w:rPr>
        <w:tab/>
        <w:t xml:space="preserve">Состав, последовательность и сроки выполнения административных процедур (действий), требования к порядку их выполнения, </w:t>
      </w:r>
      <w:r w:rsidRPr="0033057A">
        <w:rPr>
          <w:b/>
          <w:bCs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 многофункциональных центрах</w:t>
      </w:r>
    </w:p>
    <w:p w:rsidR="000B6C42" w:rsidRPr="0033057A" w:rsidRDefault="000B6C42" w:rsidP="000B6C42">
      <w:pPr>
        <w:autoSpaceDE w:val="0"/>
        <w:spacing w:line="360" w:lineRule="auto"/>
        <w:ind w:left="1412" w:hanging="703"/>
        <w:jc w:val="both"/>
        <w:rPr>
          <w:rFonts w:eastAsia="Calibri"/>
          <w:b/>
          <w:lang w:eastAsia="en-US"/>
        </w:rPr>
      </w:pPr>
    </w:p>
    <w:p w:rsidR="000B6C42" w:rsidRPr="0033057A" w:rsidRDefault="000B6C42" w:rsidP="000B6C42">
      <w:pPr>
        <w:spacing w:line="360" w:lineRule="auto"/>
        <w:ind w:left="1276" w:hanging="567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3.1. Описание последовательности действий при предоставлении муниципальной услуги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33057A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прием и регистрация заявления и представленных документов;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t>направление межведомственных запросов;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t>принятие решения о проведении общественных обсуждений или публичных слушаний;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рассмотрение заявления и представленных документов, в целях принятия решения о предоставлении (об отказе в предоставлении) разрешения на </w:t>
      </w:r>
      <w:r w:rsidRPr="0033057A">
        <w:rPr>
          <w:rFonts w:cs="Arial"/>
          <w:bCs/>
        </w:rPr>
        <w:t>условно разрешенный вид использования земельного участка или объекта капитального строительства</w:t>
      </w:r>
      <w:r w:rsidRPr="0033057A">
        <w:rPr>
          <w:rFonts w:eastAsia="Calibri"/>
          <w:lang w:eastAsia="en-US"/>
        </w:rPr>
        <w:t>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уведомление заявителя о готовности результата предоставления муниципальной услуги.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прием и регистрация заявления и представленных документов;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t xml:space="preserve">направление межведомственных запросов;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t>принятие решения о проведении общественных обсуждений или публичных слушаний;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рассмотрение заявления и представленных документов, в целях принятия решения о предоставлении (об отказе в предоставлении) разрешения на </w:t>
      </w:r>
      <w:r w:rsidRPr="0033057A">
        <w:rPr>
          <w:rFonts w:cs="Arial"/>
          <w:bCs/>
        </w:rPr>
        <w:t>условно разрешенный вид использования земельного участка или объекта капитального строительства</w:t>
      </w:r>
      <w:r w:rsidRPr="0033057A">
        <w:rPr>
          <w:rFonts w:eastAsia="Calibri"/>
          <w:lang w:eastAsia="en-US"/>
        </w:rPr>
        <w:t>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регистрация и выдача документов.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Перечень процедур (действий), выполняемых многофункциональным центром: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прием и регистрация заявления и представленных документов;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уведомление заявителя о готовности результата предоставления муниципальной услуги.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3.2. Описание последовательности административных действий при приеме и регистрации заявления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(далее – Комиссия) с письменным заявлением и предъявлением: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документа, удостоверяющего личность заявителя (его представителя);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документа, подтверждающего полномочия представителя заявителя.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Специалист, ответственный за прием и регистрацию заявления: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регистрирует заявление в установленном порядке;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оформляет уведомление о приеме документов (приложение № 2 к настоящему Административному регламенту) и направляет его заявителю;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b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1 рабочий день с момента приема заявления.</w:t>
      </w:r>
      <w:r w:rsidRPr="0033057A">
        <w:rPr>
          <w:rFonts w:eastAsia="Calibri"/>
          <w:b/>
          <w:lang w:eastAsia="en-US"/>
        </w:rPr>
        <w:t xml:space="preserve"> 3.3. Описание последовательности административных действий при </w:t>
      </w:r>
      <w:r w:rsidRPr="0033057A">
        <w:rPr>
          <w:rFonts w:eastAsia="Calibri"/>
          <w:b/>
        </w:rPr>
        <w:t>формировании и направлении межведомственных запросов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 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Специалист, ответственный за предоставление муниципальной услуги, в 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 предоставления муниципальной услуги, если указанные документы и сведения не были представлены заявителем по собственной инициативе.</w:t>
      </w:r>
      <w:proofErr w:type="gramEnd"/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lastRenderedPageBreak/>
        <w:t>В случае</w:t>
      </w:r>
      <w:proofErr w:type="gramStart"/>
      <w:r w:rsidRPr="0033057A">
        <w:rPr>
          <w:rFonts w:eastAsia="Calibri"/>
        </w:rPr>
        <w:t>,</w:t>
      </w:r>
      <w:proofErr w:type="gramEnd"/>
      <w:r w:rsidRPr="0033057A">
        <w:rPr>
          <w:rFonts w:eastAsia="Calibri"/>
        </w:rPr>
        <w:t xml:space="preserve"> если документы, предусмотренные подпунктами 2.6.1.2 – 2.6.1.4 пункта 2.6.1 настоящего административного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</w:t>
      </w:r>
      <w:proofErr w:type="gramStart"/>
      <w:r w:rsidRPr="0033057A">
        <w:rPr>
          <w:rFonts w:eastAsia="Calibri"/>
        </w:rPr>
        <w:t>предусмотренных</w:t>
      </w:r>
      <w:proofErr w:type="gramEnd"/>
      <w:r w:rsidRPr="0033057A">
        <w:rPr>
          <w:rFonts w:eastAsia="Calibri"/>
        </w:rPr>
        <w:t xml:space="preserve"> пунктом 2.6.1 Административного регламента.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</w:rPr>
        <w:t>Результатами выполнения административной процедуры является поступление запрошенных документов (сведений, содержащихся в 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33057A">
        <w:rPr>
          <w:rFonts w:eastAsia="Calibri"/>
          <w:lang w:eastAsia="en-US"/>
        </w:rPr>
        <w:t>.</w:t>
      </w:r>
    </w:p>
    <w:p w:rsidR="000B6C42" w:rsidRPr="0033057A" w:rsidRDefault="000B6C42" w:rsidP="000B6C42">
      <w:pPr>
        <w:autoSpaceDE w:val="0"/>
        <w:adjustRightInd w:val="0"/>
        <w:spacing w:after="200" w:line="276" w:lineRule="auto"/>
        <w:ind w:left="1276" w:hanging="567"/>
        <w:jc w:val="both"/>
        <w:outlineLvl w:val="0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33057A">
        <w:rPr>
          <w:rFonts w:eastAsia="Calibri"/>
          <w:bCs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3057A">
        <w:rPr>
          <w:rFonts w:eastAsia="Calibri"/>
          <w:lang w:eastAsia="en-US"/>
        </w:rPr>
        <w:t>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действий не может превышать 7 дней</w:t>
      </w:r>
      <w:r w:rsidRPr="0033057A">
        <w:rPr>
          <w:rFonts w:eastAsia="Calibri"/>
          <w:i/>
          <w:lang w:eastAsia="en-US"/>
        </w:rPr>
        <w:t>.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Организация и проведение общественных обсуждений или публичных слушаний осуществляются в порядке, установленном Положением</w:t>
      </w:r>
      <w:r w:rsidRPr="0033057A">
        <w:t xml:space="preserve"> о публичных слушаниях в муниципальном образовании </w:t>
      </w:r>
      <w:proofErr w:type="spellStart"/>
      <w:r w:rsidRPr="0033057A">
        <w:t>Бобинское</w:t>
      </w:r>
      <w:proofErr w:type="spellEnd"/>
      <w:r w:rsidRPr="0033057A">
        <w:t xml:space="preserve"> сельское поселение, утвержденным решением </w:t>
      </w:r>
      <w:proofErr w:type="spellStart"/>
      <w:r w:rsidRPr="0033057A">
        <w:t>Бобинской</w:t>
      </w:r>
      <w:proofErr w:type="spellEnd"/>
      <w:r w:rsidRPr="0033057A">
        <w:t xml:space="preserve"> сельской Думы третьего созыва от 29.05.2014 № 24/120.</w:t>
      </w:r>
    </w:p>
    <w:p w:rsidR="000B6C42" w:rsidRPr="0033057A" w:rsidRDefault="000B6C42" w:rsidP="000B6C42">
      <w:pPr>
        <w:jc w:val="center"/>
      </w:pP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 xml:space="preserve">3.5. Описание последовательности административных действий при рассмотрении заявления и представленных документов и принятие решения о предоставлении (об отказе в предоставлении) разрешения на </w:t>
      </w:r>
      <w:r w:rsidRPr="0033057A">
        <w:rPr>
          <w:rFonts w:eastAsia="Calibri"/>
          <w:b/>
          <w:lang w:eastAsia="en-US"/>
        </w:rPr>
        <w:lastRenderedPageBreak/>
        <w:t>условно разрешенный вид использования земельного участка или объекта капитального строительства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Специалист, ответственный за предоставление муниципальной услуги, на основании рекомендаций Комиссии 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(направляются) заявителю.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административной процедуры является принятие и выдача (направление) заявителю постановления администрации.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val="x-none"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5 рабочих дней.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 xml:space="preserve">3.6. Описание последовательности административных действий при регистрации и выдаче документов заявителю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lastRenderedPageBreak/>
        <w:t xml:space="preserve">После подписания уполномоченным должностным лицом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 и его регистрации заявителю выдается (направляется) такое решение.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057A">
        <w:rPr>
          <w:rFonts w:eastAsia="Calibri"/>
        </w:rPr>
        <w:t xml:space="preserve">В случае представления документов через многофункциональный центр </w:t>
      </w:r>
      <w:r w:rsidRPr="0033057A">
        <w:rPr>
          <w:rFonts w:cs="Arial"/>
          <w:bCs/>
        </w:rPr>
        <w:t xml:space="preserve">решение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 </w:t>
      </w:r>
      <w:r w:rsidRPr="0033057A">
        <w:rPr>
          <w:rFonts w:eastAsia="Calibri"/>
        </w:rPr>
        <w:t>может быть выдано (направлено) через многофункциональный центр.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Максимальный срок выполнения административной процедуры не может превышать 2-х дней с момента подписания уполномоченным должностным лицом результата предоставления муниципальной услуги. </w:t>
      </w:r>
    </w:p>
    <w:p w:rsidR="000B6C42" w:rsidRPr="0033057A" w:rsidRDefault="000B6C42" w:rsidP="000B6C42">
      <w:pPr>
        <w:keepNext/>
        <w:spacing w:before="120" w:after="120" w:line="360" w:lineRule="auto"/>
        <w:ind w:left="1418" w:hanging="709"/>
        <w:jc w:val="both"/>
        <w:outlineLvl w:val="1"/>
        <w:rPr>
          <w:b/>
          <w:lang w:eastAsia="en-US"/>
        </w:rPr>
      </w:pPr>
      <w:r w:rsidRPr="0033057A">
        <w:rPr>
          <w:b/>
          <w:lang w:eastAsia="en-US"/>
        </w:rPr>
        <w:t>3.7. Порядок осуществления административных процедур (действий) в электронной форме, в том числе с использованием Единого портала государственных и муниципальных услуг (функций) и Портала Кировской области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0B6C42" w:rsidRPr="0033057A" w:rsidRDefault="000B6C42" w:rsidP="000B6C42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</w:t>
      </w:r>
      <w:r w:rsidRPr="0033057A">
        <w:rPr>
          <w:rFonts w:eastAsia="Calibri"/>
          <w:lang w:eastAsia="en-US"/>
        </w:rPr>
        <w:lastRenderedPageBreak/>
        <w:t>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3.7.1.</w:t>
      </w:r>
      <w:r w:rsidRPr="0033057A">
        <w:rPr>
          <w:rFonts w:eastAsia="Calibri"/>
          <w:lang w:eastAsia="en-US"/>
        </w:rPr>
        <w:tab/>
        <w:t>Описание последовательности действий при приеме и регистрации документов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2 рабочих дня.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3.7.2. Описание последовательности действий при формировании и направлении межведомственных запросов</w:t>
      </w:r>
    </w:p>
    <w:p w:rsidR="000B6C42" w:rsidRPr="0033057A" w:rsidRDefault="000B6C42" w:rsidP="000B6C4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0B6C42" w:rsidRPr="0033057A" w:rsidRDefault="000B6C42" w:rsidP="000B6C4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33057A">
        <w:t>2.6.1.2 – 2.6.1.4 пункта 2.6.1 настоящего Административного регламента</w:t>
      </w:r>
      <w:r w:rsidRPr="0033057A">
        <w:rPr>
          <w:rFonts w:eastAsia="Calibri"/>
          <w:lang w:eastAsia="en-US"/>
        </w:rPr>
        <w:t xml:space="preserve"> (в случае, если указанные документы не представлены заявителем самостоятельно). </w:t>
      </w:r>
      <w:proofErr w:type="gramEnd"/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3 рабочих дней.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3.7.3. Описание последовательности административных действий по принятию решения о проведении общественных обсуждений или публичных слушаний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33057A">
        <w:rPr>
          <w:rFonts w:eastAsia="Calibri"/>
          <w:bCs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3057A">
        <w:rPr>
          <w:rFonts w:eastAsia="Calibri"/>
          <w:lang w:eastAsia="en-US"/>
        </w:rPr>
        <w:t>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Результатом административных действия является направление предоставленных </w:t>
      </w:r>
      <w:r w:rsidRPr="0033057A">
        <w:rPr>
          <w:rFonts w:eastAsia="Calibri"/>
          <w:lang w:eastAsia="en-US"/>
        </w:rPr>
        <w:lastRenderedPageBreak/>
        <w:t>документов для решения вопроса о назначении общественных обсуждений или публичных слушаний.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действий не может превышать 7 дней</w:t>
      </w:r>
      <w:r w:rsidRPr="0033057A">
        <w:rPr>
          <w:rFonts w:eastAsia="Calibri"/>
          <w:i/>
          <w:lang w:eastAsia="en-US"/>
        </w:rPr>
        <w:t>.</w:t>
      </w:r>
    </w:p>
    <w:p w:rsidR="000B6C42" w:rsidRPr="0033057A" w:rsidRDefault="000B6C42" w:rsidP="000B6C42">
      <w:pPr>
        <w:autoSpaceDE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proofErr w:type="spellStart"/>
      <w:r w:rsidRPr="0033057A">
        <w:rPr>
          <w:rFonts w:eastAsia="Calibri"/>
          <w:lang w:eastAsia="en-US"/>
        </w:rPr>
        <w:t>Бобинской</w:t>
      </w:r>
      <w:proofErr w:type="spellEnd"/>
      <w:r w:rsidRPr="0033057A">
        <w:rPr>
          <w:rFonts w:eastAsia="Calibri"/>
          <w:lang w:eastAsia="en-US"/>
        </w:rPr>
        <w:t xml:space="preserve"> сельской Думы третьего созыва от 29.05.2014 № 24/120.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3.7.4. Последовательность действий при рассмотрении заявления и представленных документов в целях принятия решения о предоставлении (об отказе в предоставлении) решения о выдаче разрешения на условно разрешенный вид использования земельного участка или объекта капитального строительства</w:t>
      </w:r>
    </w:p>
    <w:p w:rsidR="000B6C42" w:rsidRPr="0033057A" w:rsidRDefault="000B6C42" w:rsidP="000B6C4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Специалист, ответственный за предоставление муниципальной услуги, на основании рекомендаций Комиссии 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(направляются) заявителю.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0B6C42" w:rsidRPr="0033057A" w:rsidRDefault="000B6C42" w:rsidP="000B6C42">
      <w:pPr>
        <w:spacing w:line="360" w:lineRule="auto"/>
        <w:ind w:left="283"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административной процедуры является принятие и выдача (направление) заявителю постановления администрации.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2 дней.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3.7.5. Описание последовательности действий при регистрации и выдаче документов заявителю </w:t>
      </w:r>
    </w:p>
    <w:p w:rsidR="000B6C42" w:rsidRPr="0033057A" w:rsidRDefault="000B6C42" w:rsidP="000B6C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Постановление администрации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(направляется) заявителю, посредством размещения постановления на Едином портале государственных и муниципальных услуг (функций) или Портале Кировской области.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1 день.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left="1276" w:hanging="556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3.8.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3.8.1.</w:t>
      </w:r>
      <w:r w:rsidRPr="0033057A">
        <w:rPr>
          <w:rFonts w:eastAsia="Calibri"/>
          <w:lang w:eastAsia="en-US"/>
        </w:rPr>
        <w:tab/>
        <w:t>Описание последовательности действий при приеме и регистрации документов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документа, удостоверяющего личность заявителя (его представителя);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документа, подтверждающего полномочия представителя заявителя.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Специалист, ответственный за прием и регистрацию документов: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lastRenderedPageBreak/>
        <w:t>регистрирует в установленном порядке поступившие документы;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направляет заявление на предоставление муниципальной услуги и комплект документов в администрацию;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2 дней.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3.8.2.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3.8.3.</w:t>
      </w:r>
      <w:r w:rsidRPr="0033057A">
        <w:rPr>
          <w:rFonts w:eastAsia="Calibri"/>
          <w:lang w:eastAsia="en-US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Максимальный срок выполнения административной процедуры не может превышать 2 дней, с момента поступления результата предоставления муниципальной услуги в многофункциональный центр.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документ, удостоверяющий личность заявителя либо его представителя;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документ, подтверждающий полномочия представителя заявителя.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 xml:space="preserve">Эксперт многофункционального центра, выдает заявителю (уполномоченному либо доверенному лицу на получение документов)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строительства, либо один </w:t>
      </w:r>
      <w:r w:rsidRPr="0033057A">
        <w:rPr>
          <w:rFonts w:eastAsia="Calibri"/>
          <w:lang w:eastAsia="en-US"/>
        </w:rPr>
        <w:lastRenderedPageBreak/>
        <w:t>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Период </w:t>
      </w:r>
      <w:proofErr w:type="gramStart"/>
      <w:r w:rsidRPr="0033057A">
        <w:rPr>
          <w:rFonts w:eastAsia="Calibri"/>
          <w:lang w:eastAsia="en-US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33057A">
        <w:rPr>
          <w:rFonts w:eastAsia="Calibri"/>
          <w:lang w:eastAsia="en-US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3.8.4. Особенности выполнения административных процедур (действий) в многофункциональном центре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В случае подачи запроса на предоставление муниципальной услуги через многофункциональный центр: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lang w:eastAsia="en-US"/>
        </w:rPr>
      </w:pPr>
      <w:r w:rsidRPr="0033057A">
        <w:rPr>
          <w:rFonts w:eastAsia="Calibri"/>
          <w:b/>
          <w:lang w:eastAsia="en-US"/>
        </w:rPr>
        <w:t>3.9. Порядок исправления допущенных опечаток и ошибок в выданных в результате предоставления муниципальной услуги документах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строительства, заявитель направляет заявление (приложение № 3 к настоящему Административному регламенту).</w:t>
      </w:r>
      <w:proofErr w:type="gramEnd"/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 xml:space="preserve">Изменения вносятся муниципальным правовым актом органа местного </w:t>
      </w:r>
      <w:r w:rsidRPr="0033057A">
        <w:rPr>
          <w:rFonts w:eastAsia="Calibri"/>
          <w:lang w:eastAsia="en-US"/>
        </w:rPr>
        <w:lastRenderedPageBreak/>
        <w:t>самоуправления</w:t>
      </w:r>
      <w:r w:rsidRPr="0033057A">
        <w:rPr>
          <w:rFonts w:eastAsia="Calibri"/>
          <w:vertAlign w:val="superscript"/>
          <w:lang w:eastAsia="en-US"/>
        </w:rPr>
        <w:footnoteReference w:id="1"/>
      </w:r>
      <w:r w:rsidRPr="0033057A">
        <w:rPr>
          <w:rFonts w:eastAsia="Calibri"/>
          <w:lang w:eastAsia="en-US"/>
        </w:rPr>
        <w:t>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proofErr w:type="gramStart"/>
      <w:r w:rsidRPr="0033057A">
        <w:rPr>
          <w:rFonts w:eastAsia="Calibri"/>
          <w:lang w:eastAsia="en-US"/>
        </w:rPr>
        <w:t>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</w:t>
      </w:r>
      <w:proofErr w:type="gramEnd"/>
      <w:r w:rsidRPr="0033057A">
        <w:rPr>
          <w:rFonts w:eastAsia="Calibri"/>
          <w:lang w:eastAsia="en-US"/>
        </w:rPr>
        <w:t xml:space="preserve"> акта администрации Бобинского сельского поселения о внесении изменений в постановление администрации.</w:t>
      </w:r>
    </w:p>
    <w:p w:rsidR="000B6C42" w:rsidRPr="0033057A" w:rsidRDefault="000B6C42" w:rsidP="000B6C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3057A">
        <w:rPr>
          <w:rFonts w:eastAsia="Calibri"/>
          <w:lang w:eastAsia="en-US"/>
        </w:rPr>
        <w:t>Срок внесения изменений в разрешение составляет 7 рабочих дней.</w:t>
      </w:r>
    </w:p>
    <w:p w:rsidR="000B6C42" w:rsidRPr="0033057A" w:rsidRDefault="000B6C42" w:rsidP="000B6C42">
      <w:pPr>
        <w:autoSpaceDE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 xml:space="preserve">4. Формы </w:t>
      </w:r>
      <w:proofErr w:type="gramStart"/>
      <w:r w:rsidRPr="0033057A">
        <w:rPr>
          <w:rFonts w:eastAsia="Calibri"/>
          <w:b/>
          <w:bCs/>
          <w:lang w:eastAsia="en-US"/>
        </w:rPr>
        <w:t>контроля за</w:t>
      </w:r>
      <w:proofErr w:type="gramEnd"/>
      <w:r w:rsidRPr="0033057A">
        <w:rPr>
          <w:rFonts w:eastAsia="Calibri"/>
          <w:b/>
          <w:bCs/>
          <w:lang w:eastAsia="en-US"/>
        </w:rPr>
        <w:t xml:space="preserve"> исполнением</w:t>
      </w:r>
    </w:p>
    <w:p w:rsidR="000B6C42" w:rsidRPr="0033057A" w:rsidRDefault="000B6C42" w:rsidP="000B6C42">
      <w:pPr>
        <w:autoSpaceDE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административного регламента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4.1. Порядок осуществления текущего контроля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4.1.1. Текущий </w:t>
      </w:r>
      <w:proofErr w:type="gramStart"/>
      <w:r w:rsidRPr="0033057A">
        <w:rPr>
          <w:rFonts w:eastAsia="Calibri"/>
          <w:bCs/>
          <w:lang w:eastAsia="en-US"/>
        </w:rPr>
        <w:t>контроль за</w:t>
      </w:r>
      <w:proofErr w:type="gramEnd"/>
      <w:r w:rsidRPr="0033057A">
        <w:rPr>
          <w:rFonts w:eastAsia="Calibri"/>
          <w:bCs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4.1.3. Глава администрации, а также уполномоченное им должностное лицо, осуществляя контроль, вправе: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контролировать соблюдение порядка и условий предоставления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4.2.1. Проверки проводятся в целях </w:t>
      </w:r>
      <w:proofErr w:type="gramStart"/>
      <w:r w:rsidRPr="0033057A">
        <w:rPr>
          <w:rFonts w:eastAsia="Calibri"/>
          <w:bCs/>
          <w:lang w:eastAsia="en-US"/>
        </w:rPr>
        <w:t>контроля за</w:t>
      </w:r>
      <w:proofErr w:type="gramEnd"/>
      <w:r w:rsidRPr="0033057A">
        <w:rPr>
          <w:rFonts w:eastAsia="Calibri"/>
          <w:bCs/>
          <w:lang w:eastAsia="en-US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4.2.3. Проверки могут быть плановыми и внеплановыми.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4.2.7. Проверка осуществляется на основании распоряжения главы администрации.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33057A">
        <w:rPr>
          <w:rFonts w:eastAsia="Calibri"/>
          <w:b/>
          <w:bCs/>
          <w:lang w:eastAsia="en-US"/>
        </w:rPr>
        <w:t>контроля за</w:t>
      </w:r>
      <w:proofErr w:type="gramEnd"/>
      <w:r w:rsidRPr="0033057A">
        <w:rPr>
          <w:rFonts w:eastAsia="Calibri"/>
          <w:b/>
          <w:bCs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33057A">
        <w:rPr>
          <w:rFonts w:eastAsia="Calibri"/>
          <w:bCs/>
          <w:lang w:eastAsia="en-US"/>
        </w:rPr>
        <w:t>контроля за</w:t>
      </w:r>
      <w:proofErr w:type="gramEnd"/>
      <w:r w:rsidRPr="0033057A">
        <w:rPr>
          <w:rFonts w:eastAsia="Calibri"/>
          <w:bCs/>
          <w:lang w:eastAsia="en-US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5.1. Информация для заявителя о его праве подать жалобу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</w:t>
      </w:r>
      <w:proofErr w:type="gramEnd"/>
      <w:r w:rsidRPr="0033057A">
        <w:rPr>
          <w:rFonts w:eastAsia="Calibri"/>
          <w:bCs/>
          <w:lang w:eastAsia="en-US"/>
        </w:rPr>
        <w:t xml:space="preserve"> Правительством Российской Федерации в соответствии с частью 2 статьи 6 Градостроительного кодекса Российской Федерации, может быть </w:t>
      </w:r>
      <w:proofErr w:type="gramStart"/>
      <w:r w:rsidRPr="0033057A">
        <w:rPr>
          <w:rFonts w:eastAsia="Calibri"/>
          <w:bCs/>
          <w:lang w:eastAsia="en-US"/>
        </w:rPr>
        <w:t>подана</w:t>
      </w:r>
      <w:proofErr w:type="gramEnd"/>
      <w:r w:rsidRPr="0033057A">
        <w:rPr>
          <w:rFonts w:eastAsia="Calibri"/>
          <w:bCs/>
          <w:lang w:eastAsia="en-US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5.2. Предмет жалобы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5.2.1. Заявитель может обратиться с жалобой, в том числе в следующих случаях: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33057A">
        <w:rPr>
          <w:rFonts w:eastAsia="Calibri"/>
          <w:bCs/>
          <w:lang w:eastAsia="en-US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3057A">
        <w:rPr>
          <w:rFonts w:eastAsia="Calibri"/>
          <w:bCs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3057A">
        <w:rPr>
          <w:rFonts w:eastAsia="Calibri"/>
          <w:bCs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33057A">
        <w:rPr>
          <w:rFonts w:eastAsia="Calibri"/>
          <w:bCs/>
          <w:lang w:eastAsia="en-US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3057A">
        <w:rPr>
          <w:rFonts w:eastAsia="Calibri"/>
          <w:bCs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5.3. Органы государственной власти, организации, должностные лица, которым может быть направлена жалоба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5.4. Порядок подачи и рассмотрения жалобы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5.4.2. </w:t>
      </w:r>
      <w:proofErr w:type="gramStart"/>
      <w:r w:rsidRPr="0033057A">
        <w:rPr>
          <w:rFonts w:eastAsia="Calibri"/>
          <w:bCs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</w:t>
      </w:r>
      <w:proofErr w:type="gramEnd"/>
      <w:r w:rsidRPr="0033057A">
        <w:rPr>
          <w:rFonts w:eastAsia="Calibri"/>
          <w:bCs/>
          <w:lang w:eastAsia="en-US"/>
        </w:rPr>
        <w:t xml:space="preserve"> личном </w:t>
      </w:r>
      <w:proofErr w:type="gramStart"/>
      <w:r w:rsidRPr="0033057A">
        <w:rPr>
          <w:rFonts w:eastAsia="Calibri"/>
          <w:bCs/>
          <w:lang w:eastAsia="en-US"/>
        </w:rPr>
        <w:t>приёме</w:t>
      </w:r>
      <w:proofErr w:type="gramEnd"/>
      <w:r w:rsidRPr="0033057A">
        <w:rPr>
          <w:rFonts w:eastAsia="Calibri"/>
          <w:bCs/>
          <w:lang w:eastAsia="en-US"/>
        </w:rPr>
        <w:t xml:space="preserve"> заявителя.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5.4.3. Жалоба должна содержать: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</w:t>
      </w:r>
      <w:r w:rsidRPr="0033057A">
        <w:rPr>
          <w:rFonts w:eastAsia="Calibri"/>
          <w:bCs/>
          <w:lang w:eastAsia="en-US"/>
        </w:rPr>
        <w:lastRenderedPageBreak/>
        <w:t>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Время приёма жалоб должно совпадать со временем предоставления муниципальных услуг.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В электронном виде жалоба может быть подана заявителем посредством: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Портала Кировской области.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</w:t>
      </w:r>
      <w:r w:rsidRPr="0033057A">
        <w:rPr>
          <w:rFonts w:eastAsia="Calibri"/>
          <w:bCs/>
          <w:lang w:eastAsia="en-US"/>
        </w:rPr>
        <w:lastRenderedPageBreak/>
        <w:t xml:space="preserve">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5.5. Сроки рассмотрения жалобы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33057A">
        <w:rPr>
          <w:rFonts w:eastAsia="Calibri"/>
          <w:bCs/>
          <w:lang w:eastAsia="en-US"/>
        </w:rPr>
        <w:t xml:space="preserve"> </w:t>
      </w:r>
      <w:proofErr w:type="gramStart"/>
      <w:r w:rsidRPr="0033057A">
        <w:rPr>
          <w:rFonts w:eastAsia="Calibri"/>
          <w:bCs/>
          <w:lang w:eastAsia="en-US"/>
        </w:rPr>
        <w:t>приеме</w:t>
      </w:r>
      <w:proofErr w:type="gramEnd"/>
      <w:r w:rsidRPr="0033057A">
        <w:rPr>
          <w:rFonts w:eastAsia="Calibri"/>
          <w:bCs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5.6. Результат рассмотрения жалобы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5.6.1. По результатам рассмотрения жалобы принимается решение: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в удовлетворении жалобы отказывается.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5.6.3. В ответе по результатам рассмотрения жалобы указываются: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</w:t>
      </w:r>
      <w:r w:rsidRPr="0033057A">
        <w:rPr>
          <w:rFonts w:eastAsia="Calibri"/>
          <w:bCs/>
          <w:lang w:eastAsia="en-US"/>
        </w:rPr>
        <w:lastRenderedPageBreak/>
        <w:t>отчество (последнее – при наличии) его должностного лица, принявшего решение по жалобе;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фамилия, имя, отчество (последнее – при наличии) или наименование заявителя;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основания для принятия решения по жалобе;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принятое по жалобе решение;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сведения о порядке обжалования принятого по жалобе решения.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33057A">
        <w:rPr>
          <w:rFonts w:eastAsia="Calibri"/>
          <w:bCs/>
          <w:lang w:eastAsia="en-US"/>
        </w:rPr>
        <w:t xml:space="preserve"> привлекаемой организации, вид которой установлен законодательством Российской Федерации.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5.7. Порядок информирования заявителя о результатах рассмотрения жалобы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В случае</w:t>
      </w:r>
      <w:proofErr w:type="gramStart"/>
      <w:r w:rsidRPr="0033057A">
        <w:rPr>
          <w:rFonts w:eastAsia="Calibri"/>
          <w:bCs/>
          <w:lang w:eastAsia="en-US"/>
        </w:rPr>
        <w:t>,</w:t>
      </w:r>
      <w:proofErr w:type="gramEnd"/>
      <w:r w:rsidRPr="0033057A">
        <w:rPr>
          <w:rFonts w:eastAsia="Calibri"/>
          <w:bCs/>
          <w:lang w:eastAsia="en-US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33057A">
        <w:rPr>
          <w:rFonts w:eastAsia="Calibri"/>
          <w:b/>
          <w:bCs/>
          <w:lang w:eastAsia="en-US"/>
        </w:rPr>
        <w:t>5.8. Порядок обжалования решения по жалобе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3057A">
        <w:rPr>
          <w:rFonts w:eastAsia="Calibri"/>
          <w:bCs/>
          <w:lang w:eastAsia="en-US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  <w:proofErr w:type="gramEnd"/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Информацию о порядке подачи и рассмотрения жалобы можно получить: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 Едином портале государственных и муниципальных услуг (функций);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lastRenderedPageBreak/>
        <w:t>на Портале Кировской области;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на информационных стендах в местах предоставления муниципальной услуги;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при личном обращении заявителя в администрацию Бобинского сельского поселения или многофункциональный центр;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при обращении в письменной форме, в форме электронного документа;</w:t>
      </w:r>
    </w:p>
    <w:p w:rsidR="000B6C42" w:rsidRPr="0033057A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3057A">
        <w:rPr>
          <w:rFonts w:eastAsia="Calibri"/>
          <w:bCs/>
          <w:lang w:eastAsia="en-US"/>
        </w:rPr>
        <w:t>по телефону.</w:t>
      </w:r>
    </w:p>
    <w:p w:rsidR="000B6C42" w:rsidRPr="000B6C42" w:rsidRDefault="000B6C42" w:rsidP="000B6C42">
      <w:pPr>
        <w:autoSpaceDE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B6C42" w:rsidRPr="000B6C42" w:rsidRDefault="000B6C42" w:rsidP="000B6C42">
      <w:pPr>
        <w:autoSpaceDE w:val="0"/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</w:t>
      </w:r>
    </w:p>
    <w:p w:rsidR="000B6C42" w:rsidRPr="000B6C42" w:rsidRDefault="000B6C42" w:rsidP="000B6C42">
      <w:pPr>
        <w:keepNext/>
        <w:pageBreakBefore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6C42">
        <w:rPr>
          <w:bCs/>
          <w:kern w:val="28"/>
          <w:sz w:val="28"/>
          <w:szCs w:val="28"/>
          <w:lang w:eastAsia="en-US"/>
        </w:rPr>
        <w:lastRenderedPageBreak/>
        <w:t>Приложение № 1</w:t>
      </w:r>
    </w:p>
    <w:p w:rsidR="000B6C42" w:rsidRPr="000B6C42" w:rsidRDefault="000B6C42" w:rsidP="000B6C42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6C42">
        <w:rPr>
          <w:bCs/>
          <w:kern w:val="28"/>
          <w:sz w:val="28"/>
          <w:szCs w:val="28"/>
          <w:lang w:eastAsia="en-US"/>
        </w:rPr>
        <w:t xml:space="preserve">к административному регламенту </w:t>
      </w:r>
    </w:p>
    <w:p w:rsidR="000B6C42" w:rsidRPr="000B6C42" w:rsidRDefault="000B6C42" w:rsidP="000B6C42">
      <w:pPr>
        <w:ind w:left="4536"/>
        <w:rPr>
          <w:rFonts w:eastAsia="Calibri"/>
          <w:sz w:val="28"/>
          <w:szCs w:val="22"/>
          <w:lang w:eastAsia="en-US"/>
        </w:rPr>
      </w:pPr>
    </w:p>
    <w:p w:rsidR="000B6C42" w:rsidRPr="000B6C42" w:rsidRDefault="000B6C42" w:rsidP="000B6C42">
      <w:pPr>
        <w:ind w:left="4536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 xml:space="preserve">Администрация муниципального образования __________________________________ </w:t>
      </w:r>
    </w:p>
    <w:p w:rsidR="000B6C42" w:rsidRPr="000B6C42" w:rsidRDefault="000B6C42" w:rsidP="000B6C42">
      <w:pPr>
        <w:ind w:left="5529"/>
        <w:rPr>
          <w:rFonts w:eastAsia="Calibri"/>
          <w:sz w:val="28"/>
          <w:szCs w:val="22"/>
          <w:vertAlign w:val="superscript"/>
          <w:lang w:eastAsia="en-US"/>
        </w:rPr>
      </w:pPr>
      <w:r w:rsidRPr="000B6C42">
        <w:rPr>
          <w:rFonts w:eastAsia="Calibri"/>
          <w:sz w:val="28"/>
          <w:szCs w:val="22"/>
          <w:vertAlign w:val="superscript"/>
          <w:lang w:eastAsia="en-US"/>
        </w:rPr>
        <w:t>(наименование муниципального образования)</w:t>
      </w:r>
    </w:p>
    <w:p w:rsidR="000B6C42" w:rsidRPr="000B6C42" w:rsidRDefault="000B6C42" w:rsidP="000B6C42">
      <w:pPr>
        <w:ind w:left="4536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>от ________________________________</w:t>
      </w:r>
    </w:p>
    <w:p w:rsidR="000B6C42" w:rsidRPr="000B6C42" w:rsidRDefault="000B6C42" w:rsidP="000B6C42">
      <w:pPr>
        <w:ind w:left="4820"/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0B6C42">
        <w:rPr>
          <w:rFonts w:eastAsia="Calibri"/>
          <w:sz w:val="28"/>
          <w:szCs w:val="22"/>
          <w:vertAlign w:val="superscript"/>
          <w:lang w:eastAsia="en-US"/>
        </w:rPr>
        <w:t>(наименование застройщика)</w:t>
      </w:r>
    </w:p>
    <w:p w:rsidR="000B6C42" w:rsidRPr="000B6C42" w:rsidRDefault="000B6C42" w:rsidP="000B6C42">
      <w:pPr>
        <w:ind w:left="4536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>__________________________________</w:t>
      </w:r>
    </w:p>
    <w:p w:rsidR="000B6C42" w:rsidRPr="000B6C42" w:rsidRDefault="000B6C42" w:rsidP="000B6C42">
      <w:pPr>
        <w:ind w:left="4536"/>
        <w:jc w:val="center"/>
        <w:rPr>
          <w:rFonts w:eastAsia="Calibri"/>
          <w:sz w:val="28"/>
          <w:szCs w:val="22"/>
          <w:vertAlign w:val="subscript"/>
          <w:lang w:eastAsia="en-US"/>
        </w:rPr>
      </w:pPr>
      <w:proofErr w:type="gramStart"/>
      <w:r w:rsidRPr="000B6C42">
        <w:rPr>
          <w:rFonts w:eastAsia="Calibri"/>
          <w:sz w:val="28"/>
          <w:szCs w:val="22"/>
          <w:vertAlign w:val="subscript"/>
          <w:lang w:eastAsia="en-US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0B6C42" w:rsidRPr="000B6C42" w:rsidRDefault="000B6C42" w:rsidP="000B6C42">
      <w:pPr>
        <w:ind w:left="4536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>__________________________________</w:t>
      </w:r>
    </w:p>
    <w:p w:rsidR="000B6C42" w:rsidRPr="000B6C42" w:rsidRDefault="000B6C42" w:rsidP="000B6C42">
      <w:pPr>
        <w:ind w:left="4536"/>
        <w:jc w:val="both"/>
        <w:rPr>
          <w:rFonts w:eastAsia="Calibri"/>
          <w:sz w:val="28"/>
          <w:szCs w:val="22"/>
          <w:vertAlign w:val="superscript"/>
          <w:lang w:eastAsia="en-US"/>
        </w:rPr>
      </w:pPr>
      <w:proofErr w:type="gramStart"/>
      <w:r w:rsidRPr="000B6C42">
        <w:rPr>
          <w:rFonts w:eastAsia="Calibri"/>
          <w:sz w:val="28"/>
          <w:szCs w:val="22"/>
          <w:vertAlign w:val="superscript"/>
          <w:lang w:eastAsia="en-US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0B6C42" w:rsidRPr="000B6C42" w:rsidRDefault="000B6C42" w:rsidP="000B6C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B6C42" w:rsidRPr="000B6C42" w:rsidRDefault="000B6C42" w:rsidP="000B6C4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B6C42" w:rsidRPr="000B6C42" w:rsidRDefault="000B6C42" w:rsidP="000B6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6C42">
        <w:rPr>
          <w:sz w:val="28"/>
          <w:szCs w:val="28"/>
        </w:rPr>
        <w:t>ЗАЯВЛЕНИЕ</w:t>
      </w:r>
    </w:p>
    <w:p w:rsidR="000B6C42" w:rsidRPr="000B6C42" w:rsidRDefault="000B6C42" w:rsidP="000B6C42">
      <w:pPr>
        <w:spacing w:line="360" w:lineRule="auto"/>
        <w:ind w:right="57" w:firstLine="720"/>
        <w:jc w:val="both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"/>
          <w:szCs w:val="2"/>
          <w:vertAlign w:val="superscript"/>
        </w:rPr>
      </w:pPr>
      <w:r w:rsidRPr="000B6C42">
        <w:rPr>
          <w:sz w:val="28"/>
          <w:szCs w:val="28"/>
        </w:rPr>
        <w:t xml:space="preserve">Прошу предоставить разрешение на условно разрешенный вид использования </w:t>
      </w:r>
      <w:r w:rsidRPr="000B6C42">
        <w:rPr>
          <w:sz w:val="28"/>
          <w:szCs w:val="28"/>
          <w:u w:val="single"/>
        </w:rPr>
        <w:t>земельного участка/объекта капитального строительства</w:t>
      </w:r>
      <w:r w:rsidRPr="000B6C42">
        <w:rPr>
          <w:sz w:val="28"/>
          <w:szCs w:val="28"/>
          <w:u w:val="single"/>
        </w:rPr>
        <w:br/>
      </w:r>
    </w:p>
    <w:p w:rsidR="000B6C42" w:rsidRPr="000B6C42" w:rsidRDefault="000B6C42" w:rsidP="000B6C42">
      <w:pPr>
        <w:autoSpaceDE w:val="0"/>
        <w:autoSpaceDN w:val="0"/>
        <w:adjustRightInd w:val="0"/>
        <w:ind w:left="1843"/>
        <w:jc w:val="center"/>
        <w:rPr>
          <w:sz w:val="28"/>
          <w:szCs w:val="28"/>
          <w:vertAlign w:val="superscript"/>
        </w:rPr>
      </w:pPr>
      <w:r w:rsidRPr="000B6C42">
        <w:rPr>
          <w:sz w:val="28"/>
          <w:szCs w:val="28"/>
          <w:vertAlign w:val="superscript"/>
        </w:rPr>
        <w:t>(ненужное зачеркнуть)</w:t>
      </w:r>
    </w:p>
    <w:p w:rsidR="000B6C42" w:rsidRPr="000B6C42" w:rsidRDefault="000B6C42" w:rsidP="000B6C42">
      <w:pPr>
        <w:autoSpaceDE w:val="0"/>
        <w:autoSpaceDN w:val="0"/>
        <w:adjustRightInd w:val="0"/>
        <w:ind w:left="1843"/>
        <w:jc w:val="center"/>
        <w:rPr>
          <w:sz w:val="28"/>
          <w:szCs w:val="28"/>
        </w:rPr>
      </w:pPr>
    </w:p>
    <w:p w:rsidR="000B6C42" w:rsidRPr="000B6C42" w:rsidRDefault="000B6C42" w:rsidP="000B6C42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sz w:val="2"/>
          <w:szCs w:val="2"/>
        </w:rPr>
      </w:pPr>
    </w:p>
    <w:p w:rsidR="000B6C42" w:rsidRPr="000B6C42" w:rsidRDefault="000B6C42" w:rsidP="000B6C4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0B6C42">
        <w:rPr>
          <w:sz w:val="28"/>
          <w:szCs w:val="28"/>
          <w:vertAlign w:val="superscript"/>
        </w:rPr>
        <w:t>(указывается запрашиваемый условно разрешенный вид использования земельного участка</w:t>
      </w:r>
      <w:proofErr w:type="gramEnd"/>
    </w:p>
    <w:p w:rsidR="000B6C42" w:rsidRPr="000B6C42" w:rsidRDefault="000B6C42" w:rsidP="000B6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________________________________________________________________,</w:t>
      </w:r>
    </w:p>
    <w:p w:rsidR="000B6C42" w:rsidRPr="000B6C42" w:rsidRDefault="000B6C42" w:rsidP="000B6C4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B6C42">
        <w:rPr>
          <w:sz w:val="28"/>
          <w:szCs w:val="28"/>
          <w:vertAlign w:val="superscript"/>
        </w:rPr>
        <w:t>или объекта капитального строительства)</w:t>
      </w:r>
    </w:p>
    <w:p w:rsidR="000B6C42" w:rsidRPr="000B6C42" w:rsidRDefault="000B6C42" w:rsidP="000B6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В настоящее время вид разрешенного использования: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земельного участка ____________________________________________,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объекта капитального строительства _____________________________.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"/>
          <w:szCs w:val="2"/>
          <w:vertAlign w:val="superscript"/>
        </w:rPr>
      </w:pPr>
      <w:r w:rsidRPr="000B6C42">
        <w:rPr>
          <w:sz w:val="28"/>
          <w:szCs w:val="28"/>
        </w:rPr>
        <w:t>Запрашиваемый условно разрешённый вид использования</w:t>
      </w:r>
      <w:r w:rsidRPr="000B6C42">
        <w:rPr>
          <w:sz w:val="28"/>
          <w:szCs w:val="28"/>
        </w:rPr>
        <w:br/>
      </w:r>
      <w:r w:rsidRPr="000B6C42">
        <w:rPr>
          <w:sz w:val="28"/>
          <w:szCs w:val="28"/>
          <w:u w:val="single"/>
        </w:rPr>
        <w:t>земельного участка/объекта капитального строительства</w:t>
      </w:r>
      <w:r w:rsidRPr="000B6C42">
        <w:rPr>
          <w:sz w:val="28"/>
          <w:szCs w:val="28"/>
        </w:rPr>
        <w:br/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0B6C42">
        <w:rPr>
          <w:sz w:val="28"/>
          <w:szCs w:val="28"/>
          <w:vertAlign w:val="superscript"/>
        </w:rPr>
        <w:t>(ненужное зачеркнуть)</w:t>
      </w:r>
    </w:p>
    <w:p w:rsidR="000B6C42" w:rsidRPr="000B6C42" w:rsidRDefault="000B6C42" w:rsidP="000B6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C42">
        <w:rPr>
          <w:sz w:val="28"/>
          <w:szCs w:val="28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</w:t>
      </w:r>
      <w:r w:rsidRPr="000B6C42">
        <w:rPr>
          <w:sz w:val="28"/>
          <w:szCs w:val="28"/>
        </w:rPr>
        <w:lastRenderedPageBreak/>
        <w:t xml:space="preserve">проведения </w:t>
      </w:r>
      <w:r w:rsidRPr="000B6C42">
        <w:rPr>
          <w:rFonts w:cs="Courier New"/>
          <w:sz w:val="28"/>
          <w:szCs w:val="28"/>
        </w:rPr>
        <w:t xml:space="preserve">общественных обсуждений или </w:t>
      </w:r>
      <w:r w:rsidRPr="000B6C42">
        <w:rPr>
          <w:sz w:val="28"/>
          <w:szCs w:val="28"/>
        </w:rPr>
        <w:t xml:space="preserve">публичных слушаний по моему заявлению </w:t>
      </w:r>
      <w:proofErr w:type="gramStart"/>
      <w:r w:rsidRPr="000B6C42">
        <w:rPr>
          <w:sz w:val="28"/>
          <w:szCs w:val="28"/>
        </w:rPr>
        <w:t>от</w:t>
      </w:r>
      <w:proofErr w:type="gramEnd"/>
      <w:r w:rsidRPr="000B6C42">
        <w:rPr>
          <w:sz w:val="28"/>
          <w:szCs w:val="28"/>
        </w:rPr>
        <w:t> ________</w:t>
      </w:r>
      <w:r w:rsidRPr="000B6C42">
        <w:rPr>
          <w:rFonts w:cs="Courier New"/>
          <w:sz w:val="28"/>
          <w:szCs w:val="28"/>
          <w:vertAlign w:val="superscript"/>
        </w:rPr>
        <w:footnoteReference w:id="2"/>
      </w:r>
      <w:r w:rsidRPr="000B6C42">
        <w:rPr>
          <w:sz w:val="28"/>
          <w:szCs w:val="28"/>
        </w:rPr>
        <w:t xml:space="preserve">. 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C42" w:rsidRPr="000B6C42" w:rsidRDefault="000B6C42" w:rsidP="000B6C42">
      <w:pPr>
        <w:ind w:right="57" w:firstLine="720"/>
        <w:jc w:val="both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Обязуюсь нести расходы,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Приложение:</w:t>
      </w: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C42" w:rsidRPr="000B6C42" w:rsidRDefault="000B6C42" w:rsidP="000B6C42">
      <w:pPr>
        <w:pBdr>
          <w:top w:val="single" w:sz="4" w:space="1" w:color="auto"/>
        </w:pBdr>
        <w:autoSpaceDE w:val="0"/>
        <w:autoSpaceDN w:val="0"/>
        <w:adjustRightInd w:val="0"/>
        <w:ind w:left="709"/>
        <w:jc w:val="center"/>
        <w:rPr>
          <w:sz w:val="2"/>
          <w:szCs w:val="2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C42">
        <w:rPr>
          <w:sz w:val="28"/>
          <w:szCs w:val="28"/>
        </w:rPr>
        <w:t>______________</w:t>
      </w:r>
      <w:r w:rsidRPr="000B6C42">
        <w:rPr>
          <w:sz w:val="28"/>
          <w:szCs w:val="28"/>
        </w:rPr>
        <w:tab/>
      </w:r>
      <w:r w:rsidRPr="000B6C42">
        <w:rPr>
          <w:sz w:val="28"/>
          <w:szCs w:val="28"/>
        </w:rPr>
        <w:tab/>
      </w:r>
      <w:r w:rsidRPr="000B6C42">
        <w:rPr>
          <w:sz w:val="28"/>
          <w:szCs w:val="28"/>
        </w:rPr>
        <w:tab/>
      </w:r>
      <w:r w:rsidRPr="000B6C42">
        <w:rPr>
          <w:sz w:val="28"/>
          <w:szCs w:val="28"/>
        </w:rPr>
        <w:tab/>
        <w:t>____________________</w:t>
      </w:r>
    </w:p>
    <w:p w:rsidR="000B6C42" w:rsidRPr="000B6C42" w:rsidRDefault="000B6C42" w:rsidP="000B6C42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vertAlign w:val="superscript"/>
        </w:rPr>
      </w:pPr>
      <w:r w:rsidRPr="000B6C42">
        <w:rPr>
          <w:sz w:val="28"/>
          <w:szCs w:val="28"/>
          <w:vertAlign w:val="superscript"/>
        </w:rPr>
        <w:t xml:space="preserve">Дата                </w:t>
      </w:r>
      <w:r w:rsidRPr="000B6C42">
        <w:rPr>
          <w:sz w:val="28"/>
          <w:szCs w:val="28"/>
          <w:vertAlign w:val="superscript"/>
        </w:rPr>
        <w:tab/>
      </w:r>
      <w:r w:rsidRPr="000B6C42">
        <w:rPr>
          <w:sz w:val="28"/>
          <w:szCs w:val="28"/>
          <w:vertAlign w:val="superscript"/>
        </w:rPr>
        <w:tab/>
      </w:r>
      <w:r w:rsidRPr="000B6C42">
        <w:rPr>
          <w:sz w:val="28"/>
          <w:szCs w:val="28"/>
          <w:vertAlign w:val="superscript"/>
        </w:rPr>
        <w:tab/>
      </w:r>
      <w:r w:rsidRPr="000B6C42">
        <w:rPr>
          <w:sz w:val="28"/>
          <w:szCs w:val="28"/>
          <w:vertAlign w:val="superscript"/>
        </w:rPr>
        <w:tab/>
      </w:r>
      <w:r w:rsidRPr="000B6C42">
        <w:rPr>
          <w:sz w:val="28"/>
          <w:szCs w:val="28"/>
          <w:vertAlign w:val="superscript"/>
        </w:rPr>
        <w:tab/>
        <w:t xml:space="preserve">Подпись заявителя </w:t>
      </w:r>
    </w:p>
    <w:p w:rsidR="000B6C42" w:rsidRPr="000B6C42" w:rsidRDefault="000B6C42" w:rsidP="000B6C42">
      <w:pPr>
        <w:autoSpaceDE w:val="0"/>
        <w:autoSpaceDN w:val="0"/>
        <w:adjustRightInd w:val="0"/>
        <w:ind w:firstLine="540"/>
        <w:jc w:val="center"/>
      </w:pPr>
      <w:r w:rsidRPr="000B6C42">
        <w:t>------------</w:t>
      </w:r>
    </w:p>
    <w:p w:rsidR="000B6C42" w:rsidRPr="000B6C42" w:rsidRDefault="000B6C42" w:rsidP="000B6C42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p w:rsidR="000B6C42" w:rsidRPr="000B6C42" w:rsidRDefault="000B6C42" w:rsidP="000B6C42">
      <w:pPr>
        <w:autoSpaceDE w:val="0"/>
        <w:autoSpaceDN w:val="0"/>
        <w:adjustRightInd w:val="0"/>
        <w:ind w:left="4962"/>
        <w:rPr>
          <w:kern w:val="28"/>
          <w:sz w:val="28"/>
          <w:szCs w:val="28"/>
        </w:rPr>
      </w:pPr>
      <w:r w:rsidRPr="000B6C42">
        <w:rPr>
          <w:rFonts w:ascii="Courier New" w:hAnsi="Courier New" w:cs="Courier New"/>
          <w:b/>
          <w:kern w:val="28"/>
          <w:sz w:val="28"/>
          <w:szCs w:val="28"/>
        </w:rPr>
        <w:br w:type="page"/>
      </w:r>
      <w:r w:rsidRPr="000B6C42">
        <w:rPr>
          <w:kern w:val="28"/>
          <w:sz w:val="28"/>
          <w:szCs w:val="28"/>
        </w:rPr>
        <w:lastRenderedPageBreak/>
        <w:t>Приложение № 2</w:t>
      </w:r>
    </w:p>
    <w:p w:rsidR="000B6C42" w:rsidRPr="000B6C42" w:rsidRDefault="000B6C42" w:rsidP="000B6C42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6C42">
        <w:rPr>
          <w:bCs/>
          <w:kern w:val="28"/>
          <w:sz w:val="28"/>
          <w:szCs w:val="28"/>
          <w:lang w:eastAsia="en-US"/>
        </w:rPr>
        <w:t>к административному регламенту</w:t>
      </w:r>
    </w:p>
    <w:p w:rsidR="000B6C42" w:rsidRPr="000B6C42" w:rsidRDefault="000B6C42" w:rsidP="000B6C42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0B6C42" w:rsidRPr="000B6C42" w:rsidRDefault="000B6C42" w:rsidP="000B6C42">
      <w:pPr>
        <w:spacing w:after="200" w:line="276" w:lineRule="auto"/>
        <w:rPr>
          <w:rFonts w:ascii="Verdana" w:eastAsia="Calibri" w:hAnsi="Verdana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B6C42" w:rsidRPr="000B6C42" w:rsidTr="000B6C4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B6C42" w:rsidRPr="000B6C42" w:rsidRDefault="000B6C42" w:rsidP="000B6C4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42" w:rsidRPr="000B6C42" w:rsidRDefault="000B6C42" w:rsidP="000B6C42">
            <w:pPr>
              <w:tabs>
                <w:tab w:val="left" w:pos="4569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________________________________</w:t>
            </w:r>
          </w:p>
          <w:p w:rsidR="000B6C42" w:rsidRPr="000B6C42" w:rsidRDefault="000B6C42" w:rsidP="000B6C42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Ф.И.О. заявителя</w:t>
            </w:r>
          </w:p>
        </w:tc>
      </w:tr>
    </w:tbl>
    <w:p w:rsidR="000B6C42" w:rsidRPr="000B6C42" w:rsidRDefault="000B6C42" w:rsidP="000B6C42">
      <w:pPr>
        <w:rPr>
          <w:rFonts w:eastAsia="Calibri"/>
          <w:sz w:val="28"/>
          <w:szCs w:val="22"/>
          <w:lang w:eastAsia="en-US"/>
        </w:rPr>
      </w:pPr>
    </w:p>
    <w:p w:rsidR="000B6C42" w:rsidRPr="000B6C42" w:rsidRDefault="000B6C42" w:rsidP="000B6C4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6C42">
        <w:rPr>
          <w:rFonts w:eastAsia="Calibri"/>
          <w:b/>
          <w:sz w:val="28"/>
          <w:szCs w:val="22"/>
          <w:lang w:eastAsia="en-US"/>
        </w:rPr>
        <w:t xml:space="preserve">Уведомление о приеме документов </w:t>
      </w:r>
    </w:p>
    <w:p w:rsidR="000B6C42" w:rsidRPr="000B6C42" w:rsidRDefault="000B6C42" w:rsidP="000B6C4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6C42">
        <w:rPr>
          <w:rFonts w:eastAsia="Calibri"/>
          <w:b/>
          <w:sz w:val="28"/>
          <w:szCs w:val="22"/>
          <w:lang w:eastAsia="en-US"/>
        </w:rPr>
        <w:t>для предоставления муниципальной услуги</w:t>
      </w:r>
    </w:p>
    <w:p w:rsidR="000B6C42" w:rsidRPr="000B6C42" w:rsidRDefault="000B6C42" w:rsidP="000B6C42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0B6C42" w:rsidRPr="000B6C42" w:rsidRDefault="000B6C42" w:rsidP="000B6C42">
      <w:pPr>
        <w:tabs>
          <w:tab w:val="left" w:pos="9354"/>
        </w:tabs>
        <w:spacing w:after="20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 xml:space="preserve">Настоящим уведомляем о том, что для получения муниципальной услуги </w:t>
      </w:r>
      <w:r w:rsidRPr="000B6C42">
        <w:rPr>
          <w:rFonts w:eastAsia="Calibri"/>
          <w:color w:val="000000"/>
          <w:sz w:val="28"/>
          <w:szCs w:val="28"/>
          <w:lang w:eastAsia="en-US"/>
        </w:rPr>
        <w:t>«</w:t>
      </w:r>
      <w:r w:rsidRPr="000B6C42">
        <w:rPr>
          <w:rFonts w:cs="Arial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0B6C42">
        <w:rPr>
          <w:sz w:val="28"/>
          <w:szCs w:val="28"/>
        </w:rPr>
        <w:t>»</w:t>
      </w:r>
      <w:r w:rsidRPr="000B6C42">
        <w:rPr>
          <w:rFonts w:eastAsia="Calibri"/>
          <w:sz w:val="28"/>
          <w:szCs w:val="22"/>
          <w:lang w:eastAsia="en-US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0B6C42" w:rsidRPr="000B6C42" w:rsidTr="000B6C42">
        <w:tc>
          <w:tcPr>
            <w:tcW w:w="594" w:type="dxa"/>
            <w:vAlign w:val="center"/>
          </w:tcPr>
          <w:p w:rsidR="000B6C42" w:rsidRPr="000B6C42" w:rsidRDefault="000B6C42" w:rsidP="000B6C4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0B6C42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  <w:r w:rsidRPr="000B6C42">
              <w:rPr>
                <w:rFonts w:eastAsia="Calibri"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3253" w:type="dxa"/>
            <w:vAlign w:val="center"/>
          </w:tcPr>
          <w:p w:rsidR="000B6C42" w:rsidRPr="000B6C42" w:rsidRDefault="000B6C42" w:rsidP="000B6C4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0B6C42" w:rsidRPr="000B6C42" w:rsidRDefault="000B6C42" w:rsidP="000B6C4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0B6C42" w:rsidRPr="000B6C42" w:rsidRDefault="000B6C42" w:rsidP="000B6C4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0B6C42" w:rsidRPr="000B6C42" w:rsidRDefault="000B6C42" w:rsidP="000B6C4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6C42">
              <w:rPr>
                <w:rFonts w:eastAsia="Calibri"/>
                <w:sz w:val="28"/>
                <w:szCs w:val="22"/>
                <w:lang w:eastAsia="en-US"/>
              </w:rPr>
              <w:t>Количество листов</w:t>
            </w: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B6C42" w:rsidRPr="000B6C42" w:rsidTr="000B6C42">
        <w:trPr>
          <w:trHeight w:val="567"/>
        </w:trPr>
        <w:tc>
          <w:tcPr>
            <w:tcW w:w="594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0B6C42" w:rsidRPr="000B6C42" w:rsidRDefault="000B6C42" w:rsidP="000B6C4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0B6C42" w:rsidRPr="000B6C42" w:rsidRDefault="000B6C42" w:rsidP="000B6C42">
      <w:pPr>
        <w:tabs>
          <w:tab w:val="left" w:pos="9354"/>
        </w:tabs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0B6C42">
        <w:rPr>
          <w:rFonts w:eastAsia="Calibri"/>
          <w:sz w:val="28"/>
          <w:szCs w:val="22"/>
          <w:lang w:eastAsia="en-US"/>
        </w:rPr>
        <w:t>Всего принято ____________ документов на ____________ листах.</w:t>
      </w:r>
    </w:p>
    <w:p w:rsidR="000B6C42" w:rsidRPr="000B6C42" w:rsidRDefault="000B6C42" w:rsidP="000B6C42">
      <w:pPr>
        <w:spacing w:line="360" w:lineRule="auto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B6C42" w:rsidRPr="000B6C42" w:rsidTr="000B6C42">
        <w:tc>
          <w:tcPr>
            <w:tcW w:w="2660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6C42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B6C4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B6C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6C42" w:rsidRPr="000B6C42" w:rsidTr="000B6C42">
        <w:tc>
          <w:tcPr>
            <w:tcW w:w="2660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B6C42" w:rsidRPr="000B6C42" w:rsidRDefault="000B6C42" w:rsidP="000B6C4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B6C42" w:rsidRPr="000B6C42" w:rsidTr="000B6C42">
        <w:tc>
          <w:tcPr>
            <w:tcW w:w="2660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6C42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0B6C42" w:rsidRPr="000B6C42" w:rsidRDefault="000B6C42" w:rsidP="000B6C4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B6C4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B6C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6C42" w:rsidRPr="000B6C42" w:rsidTr="000B6C42">
        <w:tc>
          <w:tcPr>
            <w:tcW w:w="2660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6C42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B6C42" w:rsidRPr="000B6C42" w:rsidRDefault="000B6C42" w:rsidP="000B6C4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B6C42" w:rsidRPr="000B6C42" w:rsidRDefault="000B6C42" w:rsidP="000B6C42">
      <w:pPr>
        <w:keepNext/>
        <w:spacing w:before="180"/>
        <w:ind w:left="4962"/>
        <w:outlineLvl w:val="0"/>
        <w:rPr>
          <w:bCs/>
          <w:kern w:val="32"/>
          <w:sz w:val="28"/>
          <w:szCs w:val="28"/>
          <w:lang w:eastAsia="en-US"/>
        </w:rPr>
      </w:pPr>
      <w:r w:rsidRPr="000B6C42">
        <w:rPr>
          <w:bCs/>
          <w:kern w:val="32"/>
          <w:sz w:val="28"/>
          <w:szCs w:val="28"/>
          <w:lang w:eastAsia="en-US"/>
        </w:rPr>
        <w:lastRenderedPageBreak/>
        <w:t>Приложение № 3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 xml:space="preserve">В администрацию </w:t>
      </w:r>
      <w:proofErr w:type="gramStart"/>
      <w:r w:rsidRPr="000B6C42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образования 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от 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>(Ф.И.О. заявителя; наименование организации, Ф.И.О., должность руководителя, ИНН)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Почтовый индекс, адрес: 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Телефон: 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ЗАЯВЛЕНИЕ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Прошу внести изменение в решение о выдаче (об отказе в выдаче) разрешения на условно разрешенный вид использования земельного участка или объекта капитального строительства ________________________________________________________________,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>(реквизиты муниципального правового акта)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в связи с допущенными опечатками и (или) ошибками в тексте разрешения: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0B6C42">
        <w:rPr>
          <w:rFonts w:eastAsia="Calibri"/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  <w:proofErr w:type="gramEnd"/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______________</w:t>
      </w:r>
      <w:r w:rsidRPr="000B6C42">
        <w:rPr>
          <w:rFonts w:eastAsia="Calibri"/>
          <w:sz w:val="28"/>
          <w:szCs w:val="28"/>
          <w:lang w:eastAsia="en-US"/>
        </w:rPr>
        <w:tab/>
      </w:r>
      <w:r w:rsidRPr="000B6C42">
        <w:rPr>
          <w:rFonts w:eastAsia="Calibri"/>
          <w:sz w:val="28"/>
          <w:szCs w:val="28"/>
          <w:lang w:eastAsia="en-US"/>
        </w:rPr>
        <w:tab/>
      </w:r>
      <w:r w:rsidRPr="000B6C42">
        <w:rPr>
          <w:rFonts w:eastAsia="Calibri"/>
          <w:sz w:val="28"/>
          <w:szCs w:val="28"/>
          <w:lang w:eastAsia="en-US"/>
        </w:rPr>
        <w:tab/>
      </w:r>
      <w:r w:rsidRPr="000B6C42">
        <w:rPr>
          <w:rFonts w:eastAsia="Calibri"/>
          <w:sz w:val="28"/>
          <w:szCs w:val="28"/>
          <w:lang w:eastAsia="en-US"/>
        </w:rPr>
        <w:tab/>
        <w:t>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 xml:space="preserve">                Дата                </w:t>
      </w:r>
      <w:r w:rsidRPr="000B6C42">
        <w:rPr>
          <w:rFonts w:eastAsia="Calibri"/>
          <w:sz w:val="28"/>
          <w:szCs w:val="28"/>
          <w:vertAlign w:val="superscript"/>
          <w:lang w:eastAsia="en-US"/>
        </w:rPr>
        <w:tab/>
      </w:r>
      <w:r w:rsidRPr="000B6C42">
        <w:rPr>
          <w:rFonts w:eastAsia="Calibri"/>
          <w:sz w:val="28"/>
          <w:szCs w:val="28"/>
          <w:vertAlign w:val="superscript"/>
          <w:lang w:eastAsia="en-US"/>
        </w:rPr>
        <w:tab/>
      </w:r>
      <w:r w:rsidRPr="000B6C42">
        <w:rPr>
          <w:rFonts w:eastAsia="Calibri"/>
          <w:sz w:val="28"/>
          <w:szCs w:val="28"/>
          <w:vertAlign w:val="superscript"/>
          <w:lang w:eastAsia="en-US"/>
        </w:rPr>
        <w:tab/>
      </w:r>
      <w:r w:rsidRPr="000B6C42">
        <w:rPr>
          <w:rFonts w:eastAsia="Calibri"/>
          <w:sz w:val="28"/>
          <w:szCs w:val="28"/>
          <w:vertAlign w:val="superscript"/>
          <w:lang w:eastAsia="en-US"/>
        </w:rPr>
        <w:tab/>
      </w:r>
      <w:r w:rsidRPr="000B6C42">
        <w:rPr>
          <w:rFonts w:eastAsia="Calibri"/>
          <w:sz w:val="28"/>
          <w:szCs w:val="28"/>
          <w:vertAlign w:val="superscript"/>
          <w:lang w:eastAsia="en-US"/>
        </w:rPr>
        <w:tab/>
        <w:t>Подпись заявителя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Приложение: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>1. _________________________________________________________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6C42">
        <w:rPr>
          <w:rFonts w:eastAsia="Calibri"/>
          <w:sz w:val="28"/>
          <w:szCs w:val="28"/>
          <w:lang w:eastAsia="en-US"/>
        </w:rPr>
        <w:t xml:space="preserve">2. _________________________________________________________ 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6C42">
        <w:rPr>
          <w:rFonts w:eastAsia="Calibri"/>
          <w:sz w:val="28"/>
          <w:szCs w:val="28"/>
          <w:vertAlign w:val="superscript"/>
          <w:lang w:eastAsia="en-US"/>
        </w:rPr>
        <w:t>(Документы, которые заявитель прикладывает к заявлению самостоятельно)</w:t>
      </w:r>
    </w:p>
    <w:p w:rsidR="000B6C42" w:rsidRPr="000B6C42" w:rsidRDefault="000B6C42" w:rsidP="000B6C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0B6C42" w:rsidRPr="000B6C42" w:rsidRDefault="000B6C42" w:rsidP="000B6C42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0B6C42" w:rsidRPr="000B6C42" w:rsidRDefault="000B6C42" w:rsidP="000B6C42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sectPr w:rsidR="000B6C42" w:rsidRPr="000B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E5" w:rsidRDefault="001A39E5" w:rsidP="000B6C42">
      <w:r>
        <w:separator/>
      </w:r>
    </w:p>
  </w:endnote>
  <w:endnote w:type="continuationSeparator" w:id="0">
    <w:p w:rsidR="001A39E5" w:rsidRDefault="001A39E5" w:rsidP="000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E5" w:rsidRDefault="001A39E5" w:rsidP="000B6C42">
      <w:r>
        <w:separator/>
      </w:r>
    </w:p>
  </w:footnote>
  <w:footnote w:type="continuationSeparator" w:id="0">
    <w:p w:rsidR="001A39E5" w:rsidRDefault="001A39E5" w:rsidP="000B6C42">
      <w:r>
        <w:continuationSeparator/>
      </w:r>
    </w:p>
  </w:footnote>
  <w:footnote w:id="1">
    <w:p w:rsidR="000B6C42" w:rsidRDefault="000B6C42" w:rsidP="000B6C42">
      <w:pPr>
        <w:pStyle w:val="a7"/>
      </w:pPr>
      <w:r>
        <w:rPr>
          <w:rStyle w:val="a9"/>
        </w:rPr>
        <w:footnoteRef/>
      </w:r>
      <w:r>
        <w:t xml:space="preserve"> </w:t>
      </w:r>
      <w:r w:rsidRPr="009F41D4">
        <w:t>Вид муниципального правового акта определяется органом местного самоуправления самостоятельно</w:t>
      </w:r>
      <w:r>
        <w:t>.</w:t>
      </w:r>
    </w:p>
  </w:footnote>
  <w:footnote w:id="2">
    <w:p w:rsidR="000B6C42" w:rsidRDefault="000B6C42" w:rsidP="000B6C42">
      <w:pPr>
        <w:pStyle w:val="a7"/>
        <w:jc w:val="both"/>
      </w:pPr>
      <w:r w:rsidRPr="00B25283">
        <w:rPr>
          <w:rStyle w:val="a9"/>
        </w:rPr>
        <w:footnoteRef/>
      </w:r>
      <w:r w:rsidRPr="00B25283">
        <w:t xml:space="preserve"> Указывается дата </w:t>
      </w:r>
      <w:r>
        <w:t>принятия</w:t>
      </w:r>
      <w:r w:rsidRPr="00B25283">
        <w:t xml:space="preserve"> администраци</w:t>
      </w:r>
      <w:r>
        <w:t>ей (МФЦ)</w:t>
      </w:r>
      <w:r w:rsidRPr="00B25283">
        <w:t xml:space="preserve"> заявления о внесении изменений в Правила землепользования и застройки муниципального образования</w:t>
      </w:r>
      <w: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0D4"/>
    <w:multiLevelType w:val="multilevel"/>
    <w:tmpl w:val="7C46F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C808B5"/>
    <w:multiLevelType w:val="hybridMultilevel"/>
    <w:tmpl w:val="A816D3B6"/>
    <w:lvl w:ilvl="0" w:tplc="F13AE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2"/>
    <w:rsid w:val="000049C0"/>
    <w:rsid w:val="00077D83"/>
    <w:rsid w:val="0008128A"/>
    <w:rsid w:val="000B0F5C"/>
    <w:rsid w:val="000B6C42"/>
    <w:rsid w:val="000E2C7B"/>
    <w:rsid w:val="00115C16"/>
    <w:rsid w:val="00131F4B"/>
    <w:rsid w:val="001A39E5"/>
    <w:rsid w:val="001D1F91"/>
    <w:rsid w:val="001F0FD6"/>
    <w:rsid w:val="001F18BC"/>
    <w:rsid w:val="001F4A0D"/>
    <w:rsid w:val="0020008F"/>
    <w:rsid w:val="00210958"/>
    <w:rsid w:val="00226D9F"/>
    <w:rsid w:val="00231480"/>
    <w:rsid w:val="00233545"/>
    <w:rsid w:val="00233D49"/>
    <w:rsid w:val="0029599C"/>
    <w:rsid w:val="002A4536"/>
    <w:rsid w:val="002B01BD"/>
    <w:rsid w:val="002E20E3"/>
    <w:rsid w:val="002E28ED"/>
    <w:rsid w:val="002E7ABA"/>
    <w:rsid w:val="002F1CDD"/>
    <w:rsid w:val="00322A38"/>
    <w:rsid w:val="0033057A"/>
    <w:rsid w:val="00331F1D"/>
    <w:rsid w:val="00371336"/>
    <w:rsid w:val="003B40E4"/>
    <w:rsid w:val="004418E0"/>
    <w:rsid w:val="004507AA"/>
    <w:rsid w:val="004643A2"/>
    <w:rsid w:val="00500D37"/>
    <w:rsid w:val="0052671A"/>
    <w:rsid w:val="005A5C2F"/>
    <w:rsid w:val="005B1545"/>
    <w:rsid w:val="005C69DF"/>
    <w:rsid w:val="005D4000"/>
    <w:rsid w:val="005E7053"/>
    <w:rsid w:val="006243DF"/>
    <w:rsid w:val="00686798"/>
    <w:rsid w:val="006A2498"/>
    <w:rsid w:val="006E0534"/>
    <w:rsid w:val="006E144F"/>
    <w:rsid w:val="006F483C"/>
    <w:rsid w:val="00725778"/>
    <w:rsid w:val="00733A92"/>
    <w:rsid w:val="00747E1E"/>
    <w:rsid w:val="00761643"/>
    <w:rsid w:val="007A2709"/>
    <w:rsid w:val="007B7659"/>
    <w:rsid w:val="007C65B6"/>
    <w:rsid w:val="008277B2"/>
    <w:rsid w:val="00836E7F"/>
    <w:rsid w:val="00863B07"/>
    <w:rsid w:val="008950B2"/>
    <w:rsid w:val="008A02B7"/>
    <w:rsid w:val="008D6DA2"/>
    <w:rsid w:val="008E48E4"/>
    <w:rsid w:val="00907B75"/>
    <w:rsid w:val="00931B4E"/>
    <w:rsid w:val="009342D9"/>
    <w:rsid w:val="00935EB6"/>
    <w:rsid w:val="00991E38"/>
    <w:rsid w:val="00992A80"/>
    <w:rsid w:val="009D3D3D"/>
    <w:rsid w:val="009E6778"/>
    <w:rsid w:val="00A336E5"/>
    <w:rsid w:val="00A40295"/>
    <w:rsid w:val="00A40D7F"/>
    <w:rsid w:val="00A831A7"/>
    <w:rsid w:val="00A860AB"/>
    <w:rsid w:val="00B236A5"/>
    <w:rsid w:val="00BE5219"/>
    <w:rsid w:val="00C153A5"/>
    <w:rsid w:val="00C15619"/>
    <w:rsid w:val="00C323A1"/>
    <w:rsid w:val="00D113EB"/>
    <w:rsid w:val="00D1200F"/>
    <w:rsid w:val="00D14C3C"/>
    <w:rsid w:val="00D62C1C"/>
    <w:rsid w:val="00D7206C"/>
    <w:rsid w:val="00D93A67"/>
    <w:rsid w:val="00D93F43"/>
    <w:rsid w:val="00D944F9"/>
    <w:rsid w:val="00DC7EA1"/>
    <w:rsid w:val="00DF499C"/>
    <w:rsid w:val="00E36632"/>
    <w:rsid w:val="00E44AF1"/>
    <w:rsid w:val="00E51690"/>
    <w:rsid w:val="00E6490C"/>
    <w:rsid w:val="00E74B96"/>
    <w:rsid w:val="00E907ED"/>
    <w:rsid w:val="00EC09B0"/>
    <w:rsid w:val="00EC25C8"/>
    <w:rsid w:val="00EC6A3E"/>
    <w:rsid w:val="00ED736F"/>
    <w:rsid w:val="00F34D9D"/>
    <w:rsid w:val="00F444BF"/>
    <w:rsid w:val="00F94DB4"/>
    <w:rsid w:val="00FA13B8"/>
    <w:rsid w:val="00FB76C0"/>
    <w:rsid w:val="00FC25A4"/>
    <w:rsid w:val="00FE2D50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24 пт"/>
    <w:rsid w:val="000B6C42"/>
    <w:rPr>
      <w:sz w:val="48"/>
    </w:rPr>
  </w:style>
  <w:style w:type="paragraph" w:customStyle="1" w:styleId="a3">
    <w:name w:val="Знак Знак"/>
    <w:basedOn w:val="a"/>
    <w:rsid w:val="000B6C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18 пт"/>
    <w:rsid w:val="000B6C42"/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0B6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6C42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0B6C4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0B6C4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rsid w:val="000B6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24 пт"/>
    <w:rsid w:val="000B6C42"/>
    <w:rPr>
      <w:sz w:val="48"/>
    </w:rPr>
  </w:style>
  <w:style w:type="paragraph" w:customStyle="1" w:styleId="a3">
    <w:name w:val="Знак Знак"/>
    <w:basedOn w:val="a"/>
    <w:rsid w:val="000B6C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18 пт"/>
    <w:rsid w:val="000B6C42"/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0B6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6C42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0B6C4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0B6C4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rsid w:val="000B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12091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2020-01-09T07:09:00Z</cp:lastPrinted>
  <dcterms:created xsi:type="dcterms:W3CDTF">2023-03-28T05:05:00Z</dcterms:created>
  <dcterms:modified xsi:type="dcterms:W3CDTF">2023-03-28T05:05:00Z</dcterms:modified>
</cp:coreProperties>
</file>